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9CA" w:rsidRDefault="003C2B1F" w:rsidP="007050F7">
      <w:pPr>
        <w:jc w:val="center"/>
      </w:pPr>
      <w:r>
        <w:rPr>
          <w:noProof/>
        </w:rPr>
        <w:drawing>
          <wp:inline distT="0" distB="0" distL="0" distR="0">
            <wp:extent cx="3903980" cy="2599055"/>
            <wp:effectExtent l="0" t="0" r="1270" b="0"/>
            <wp:docPr id="6" name="Picture 6" descr="C:\Users\TJ\AppData\Local\Microsoft\Windows\Temporary Internet Files\Content.IE5\0R12VXNC\MP9004010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J\AppData\Local\Microsoft\Windows\Temporary Internet Files\Content.IE5\0R12VXNC\MP90040108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3980" cy="2599055"/>
                    </a:xfrm>
                    <a:prstGeom prst="rect">
                      <a:avLst/>
                    </a:prstGeom>
                    <a:noFill/>
                    <a:ln>
                      <a:noFill/>
                    </a:ln>
                  </pic:spPr>
                </pic:pic>
              </a:graphicData>
            </a:graphic>
          </wp:inline>
        </w:drawing>
      </w:r>
    </w:p>
    <w:p w:rsidR="00AD4EDE" w:rsidRDefault="00AD4EDE" w:rsidP="007050F7">
      <w:pPr>
        <w:jc w:val="center"/>
        <w:rPr>
          <w:sz w:val="28"/>
          <w:szCs w:val="28"/>
        </w:rPr>
      </w:pPr>
    </w:p>
    <w:p w:rsidR="004B2891" w:rsidRDefault="004B2891" w:rsidP="007050F7">
      <w:pPr>
        <w:jc w:val="center"/>
        <w:rPr>
          <w:b/>
          <w:sz w:val="56"/>
          <w:szCs w:val="56"/>
        </w:rPr>
      </w:pPr>
      <w:r w:rsidRPr="004B2891">
        <w:rPr>
          <w:b/>
          <w:sz w:val="56"/>
          <w:szCs w:val="56"/>
        </w:rPr>
        <w:t xml:space="preserve">Particles in the Air – We’re </w:t>
      </w:r>
      <w:proofErr w:type="gramStart"/>
      <w:r w:rsidRPr="004B2891">
        <w:rPr>
          <w:b/>
          <w:sz w:val="56"/>
          <w:szCs w:val="56"/>
        </w:rPr>
        <w:t>Not</w:t>
      </w:r>
      <w:proofErr w:type="gramEnd"/>
      <w:r w:rsidRPr="004B2891">
        <w:rPr>
          <w:b/>
          <w:sz w:val="56"/>
          <w:szCs w:val="56"/>
        </w:rPr>
        <w:t xml:space="preserve"> Lichen It</w:t>
      </w:r>
    </w:p>
    <w:p w:rsidR="00D07FCB" w:rsidRPr="005E3888" w:rsidRDefault="00D07FCB" w:rsidP="005E3888">
      <w:pPr>
        <w:jc w:val="center"/>
        <w:rPr>
          <w:b/>
          <w:sz w:val="36"/>
          <w:szCs w:val="36"/>
        </w:rPr>
      </w:pPr>
      <w:r w:rsidRPr="008A3B08">
        <w:rPr>
          <w:sz w:val="36"/>
          <w:szCs w:val="36"/>
        </w:rPr>
        <w:t>A three-part program exploring the relationships with air</w:t>
      </w:r>
      <w:r w:rsidRPr="008A3B08">
        <w:rPr>
          <w:b/>
          <w:sz w:val="36"/>
          <w:szCs w:val="36"/>
        </w:rPr>
        <w:t xml:space="preserve"> </w:t>
      </w:r>
      <w:r w:rsidRPr="00AD64E7">
        <w:rPr>
          <w:sz w:val="36"/>
          <w:szCs w:val="36"/>
        </w:rPr>
        <w:t>quality, health and the environment</w:t>
      </w:r>
      <w:bookmarkStart w:id="0" w:name="_GoBack"/>
      <w:bookmarkEnd w:id="0"/>
    </w:p>
    <w:p w:rsidR="00D07FCB" w:rsidRDefault="00D07FCB" w:rsidP="00D07FCB">
      <w:pPr>
        <w:jc w:val="center"/>
        <w:rPr>
          <w:b/>
          <w:sz w:val="56"/>
          <w:szCs w:val="56"/>
        </w:rPr>
      </w:pPr>
      <w:r w:rsidRPr="008A3B08">
        <w:rPr>
          <w:b/>
          <w:sz w:val="56"/>
          <w:szCs w:val="56"/>
        </w:rPr>
        <w:t>Part I – Air Quality and You</w:t>
      </w:r>
    </w:p>
    <w:p w:rsidR="00AC5437" w:rsidRDefault="008A3B08" w:rsidP="008A3B08">
      <w:pPr>
        <w:rPr>
          <w:sz w:val="32"/>
          <w:szCs w:val="32"/>
        </w:rPr>
      </w:pPr>
      <w:r>
        <w:rPr>
          <w:b/>
          <w:sz w:val="32"/>
          <w:szCs w:val="32"/>
        </w:rPr>
        <w:t xml:space="preserve">Brief Description: </w:t>
      </w:r>
      <w:r w:rsidRPr="008A3B08">
        <w:rPr>
          <w:sz w:val="32"/>
          <w:szCs w:val="32"/>
        </w:rPr>
        <w:t>Air Quality</w:t>
      </w:r>
      <w:r>
        <w:rPr>
          <w:b/>
          <w:sz w:val="32"/>
          <w:szCs w:val="32"/>
        </w:rPr>
        <w:t xml:space="preserve"> </w:t>
      </w:r>
      <w:r w:rsidRPr="008A3B08">
        <w:rPr>
          <w:sz w:val="32"/>
          <w:szCs w:val="32"/>
        </w:rPr>
        <w:t>and You</w:t>
      </w:r>
      <w:r>
        <w:rPr>
          <w:b/>
          <w:sz w:val="32"/>
          <w:szCs w:val="32"/>
        </w:rPr>
        <w:t xml:space="preserve"> </w:t>
      </w:r>
      <w:r>
        <w:rPr>
          <w:sz w:val="32"/>
          <w:szCs w:val="32"/>
        </w:rPr>
        <w:t xml:space="preserve">contains two lessons that are each 50-60 minutes in length. </w:t>
      </w:r>
    </w:p>
    <w:p w:rsidR="00AC5437" w:rsidRDefault="00AC5437" w:rsidP="00AC5437">
      <w:pPr>
        <w:pStyle w:val="ListParagraph"/>
        <w:numPr>
          <w:ilvl w:val="0"/>
          <w:numId w:val="1"/>
        </w:numPr>
        <w:rPr>
          <w:sz w:val="28"/>
          <w:szCs w:val="28"/>
        </w:rPr>
      </w:pPr>
      <w:r w:rsidRPr="00AC5437">
        <w:rPr>
          <w:sz w:val="28"/>
          <w:szCs w:val="28"/>
        </w:rPr>
        <w:t>Lesson 1: S</w:t>
      </w:r>
      <w:r w:rsidR="008A3B08" w:rsidRPr="00AC5437">
        <w:rPr>
          <w:sz w:val="28"/>
          <w:szCs w:val="28"/>
        </w:rPr>
        <w:t>tudents will be introduced to the concept of visibility</w:t>
      </w:r>
      <w:r w:rsidRPr="00AC5437">
        <w:rPr>
          <w:sz w:val="28"/>
          <w:szCs w:val="28"/>
        </w:rPr>
        <w:t xml:space="preserve"> </w:t>
      </w:r>
      <w:r w:rsidR="001F6425">
        <w:rPr>
          <w:sz w:val="28"/>
          <w:szCs w:val="28"/>
        </w:rPr>
        <w:t xml:space="preserve">and </w:t>
      </w:r>
      <w:r w:rsidRPr="00AC5437">
        <w:rPr>
          <w:sz w:val="28"/>
          <w:szCs w:val="28"/>
        </w:rPr>
        <w:t>explore examples of good and bad visibility. They will be able to identify the two largest contributors to particulates in the air and become acquainted with the Air Quality Index (AQ</w:t>
      </w:r>
      <w:r>
        <w:rPr>
          <w:sz w:val="28"/>
          <w:szCs w:val="28"/>
        </w:rPr>
        <w:t>I).</w:t>
      </w:r>
    </w:p>
    <w:p w:rsidR="00AC5437" w:rsidRPr="00AC5437" w:rsidRDefault="00AC5437" w:rsidP="00AC5437">
      <w:pPr>
        <w:pStyle w:val="ListParagraph"/>
        <w:numPr>
          <w:ilvl w:val="0"/>
          <w:numId w:val="1"/>
        </w:numPr>
        <w:rPr>
          <w:sz w:val="28"/>
          <w:szCs w:val="28"/>
        </w:rPr>
      </w:pPr>
      <w:r>
        <w:rPr>
          <w:sz w:val="28"/>
          <w:szCs w:val="28"/>
        </w:rPr>
        <w:t xml:space="preserve">Lesson 2: This lesson is best presented outdoors. </w:t>
      </w:r>
      <w:r w:rsidR="005E3888">
        <w:rPr>
          <w:sz w:val="28"/>
          <w:szCs w:val="28"/>
        </w:rPr>
        <w:t xml:space="preserve">Students will photograph a predetermined landscape target using Peak View and visibility will be estimated using a card estimator tool. Students will </w:t>
      </w:r>
      <w:r w:rsidR="006114A0">
        <w:rPr>
          <w:sz w:val="28"/>
          <w:szCs w:val="28"/>
        </w:rPr>
        <w:t xml:space="preserve">also </w:t>
      </w:r>
      <w:r w:rsidR="005E3888">
        <w:rPr>
          <w:sz w:val="28"/>
          <w:szCs w:val="28"/>
        </w:rPr>
        <w:t>view pre-collected samples of pollution.</w:t>
      </w:r>
    </w:p>
    <w:p w:rsidR="008A3B08" w:rsidRPr="00AC5437" w:rsidRDefault="00AC5437" w:rsidP="00AC5437">
      <w:pPr>
        <w:ind w:firstLine="720"/>
        <w:rPr>
          <w:sz w:val="28"/>
          <w:szCs w:val="28"/>
        </w:rPr>
      </w:pPr>
      <w:r w:rsidRPr="00AC5437">
        <w:rPr>
          <w:sz w:val="28"/>
          <w:szCs w:val="28"/>
        </w:rPr>
        <w:t xml:space="preserve"> </w:t>
      </w:r>
    </w:p>
    <w:sectPr w:rsidR="008A3B08" w:rsidRPr="00AC5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66235"/>
    <w:multiLevelType w:val="hybridMultilevel"/>
    <w:tmpl w:val="9DB6DF6E"/>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0F7"/>
    <w:rsid w:val="000A3B2B"/>
    <w:rsid w:val="001F6425"/>
    <w:rsid w:val="003C2B1F"/>
    <w:rsid w:val="004A49CA"/>
    <w:rsid w:val="004B2891"/>
    <w:rsid w:val="005E3888"/>
    <w:rsid w:val="006114A0"/>
    <w:rsid w:val="007050F7"/>
    <w:rsid w:val="00867773"/>
    <w:rsid w:val="008A3B08"/>
    <w:rsid w:val="00A3518E"/>
    <w:rsid w:val="00AC5437"/>
    <w:rsid w:val="00AD4EDE"/>
    <w:rsid w:val="00AD64E7"/>
    <w:rsid w:val="00D0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0F7"/>
    <w:rPr>
      <w:rFonts w:ascii="Tahoma" w:hAnsi="Tahoma" w:cs="Tahoma"/>
      <w:sz w:val="16"/>
      <w:szCs w:val="16"/>
    </w:rPr>
  </w:style>
  <w:style w:type="paragraph" w:styleId="ListParagraph">
    <w:name w:val="List Paragraph"/>
    <w:basedOn w:val="Normal"/>
    <w:uiPriority w:val="34"/>
    <w:qFormat/>
    <w:rsid w:val="00AC54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0F7"/>
    <w:rPr>
      <w:rFonts w:ascii="Tahoma" w:hAnsi="Tahoma" w:cs="Tahoma"/>
      <w:sz w:val="16"/>
      <w:szCs w:val="16"/>
    </w:rPr>
  </w:style>
  <w:style w:type="paragraph" w:styleId="ListParagraph">
    <w:name w:val="List Paragraph"/>
    <w:basedOn w:val="Normal"/>
    <w:uiPriority w:val="34"/>
    <w:qFormat/>
    <w:rsid w:val="00AC5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dc:creator>
  <cp:lastModifiedBy>TJ</cp:lastModifiedBy>
  <cp:revision>6</cp:revision>
  <cp:lastPrinted>2014-01-28T03:08:00Z</cp:lastPrinted>
  <dcterms:created xsi:type="dcterms:W3CDTF">2014-01-28T03:50:00Z</dcterms:created>
  <dcterms:modified xsi:type="dcterms:W3CDTF">2014-01-28T04:58:00Z</dcterms:modified>
</cp:coreProperties>
</file>