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664E" w14:textId="52F0A1E1" w:rsidR="00EA3CBB" w:rsidRPr="00316D9D" w:rsidRDefault="009948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All non-exempt human subject research must be “Registered” in NJH IRB Manager prior to submitting </w:t>
      </w:r>
      <w:r w:rsidR="00133EC7">
        <w:rPr>
          <w:rFonts w:ascii="Arial Narrow" w:hAnsi="Arial Narrow" w:cs="Times New Roman"/>
          <w:b/>
          <w:sz w:val="24"/>
          <w:szCs w:val="24"/>
        </w:rPr>
        <w:t>an</w:t>
      </w:r>
      <w:r>
        <w:rPr>
          <w:rFonts w:ascii="Arial Narrow" w:hAnsi="Arial Narrow" w:cs="Times New Roman"/>
          <w:b/>
          <w:sz w:val="24"/>
          <w:szCs w:val="24"/>
        </w:rPr>
        <w:t xml:space="preserve"> IRB for review.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Use this checklist as a guide for </w:t>
      </w:r>
      <w:r w:rsidR="00316D9D">
        <w:rPr>
          <w:rFonts w:ascii="Arial Narrow" w:hAnsi="Arial Narrow" w:cs="Times New Roman"/>
          <w:b/>
          <w:sz w:val="24"/>
          <w:szCs w:val="24"/>
        </w:rPr>
        <w:t>preparing your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registration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>submission.</w:t>
      </w:r>
    </w:p>
    <w:tbl>
      <w:tblPr>
        <w:tblW w:w="90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720"/>
        <w:gridCol w:w="540"/>
        <w:gridCol w:w="720"/>
      </w:tblGrid>
      <w:tr w:rsidR="00EA3CBB" w:rsidRPr="008A14D8" w14:paraId="67F6CFA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ED776" w14:textId="2B4A4C5E" w:rsidR="00EA3CBB" w:rsidRPr="00FB659D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Basic Information</w:t>
            </w:r>
            <w:r w:rsidR="00D929CC" w:rsidRPr="00FB65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CA14F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8952C91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DB7A7C" w14:textId="0AC84D22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FB659D" w:rsidRPr="008A14D8" w14:paraId="4C4E83AA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546EC" w14:textId="77777777" w:rsidR="00FB659D" w:rsidRDefault="00FB659D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Name of the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requested</w:t>
            </w: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 reviewing IRB</w:t>
            </w:r>
          </w:p>
          <w:p w14:paraId="392A5386" w14:textId="5065EBB2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If not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requesting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BRANY IRB,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WIRB,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Advarra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, or NCI CIRB/SWOG:</w:t>
            </w:r>
          </w:p>
          <w:p w14:paraId="2B6BAA57" w14:textId="496680B8" w:rsidR="00FB659D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IRB point of contact name and contact information</w:t>
            </w:r>
          </w:p>
          <w:p w14:paraId="16460EE0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has agreed to be the reviewing IRB</w:t>
            </w:r>
          </w:p>
          <w:p w14:paraId="346F1552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is accredited (e.g., AAHRPP)</w:t>
            </w:r>
          </w:p>
          <w:p w14:paraId="7B8CE7FA" w14:textId="2A54404A" w:rsidR="00091F70" w:rsidRP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Why you are requesting this IRB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6385" w14:textId="098592DE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CF57" w14:textId="7D7F6023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91744" w14:textId="59EE964E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FB659D" w:rsidRPr="008A14D8" w14:paraId="1CDD353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6AF7" w14:textId="21E5A3D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sponsor/funding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7A2B" w14:textId="645FF65C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9A7F4" w14:textId="7E4378D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CF770" w14:textId="3109112B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091F70" w:rsidRPr="008A14D8" w14:paraId="05298FF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06660" w14:textId="0FA0B6D7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Specific research activities to be performed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2FAB" w14:textId="507B0B9A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6ED6" w14:textId="7CF2B488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FF08" w14:textId="40EC922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0A45157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8B1C0" w14:textId="51615D53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Subject population to be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1B92" w14:textId="2B4804A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67D97" w14:textId="0604B940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E39E" w14:textId="4EAF45E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14B512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19C67" w14:textId="6FC813CA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 research sites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FFE5" w14:textId="1B78E72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AE448" w14:textId="0849166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4942B" w14:textId="76ECD5E3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34A4B65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90CC" w14:textId="3B504041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Clinicaltrials.gov identifiers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E443" w14:textId="10BDC13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A573" w14:textId="5AA99539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EEB8" w14:textId="36CE816D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6A5ADA02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3F203" w14:textId="7D2F9A1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IND/IDE numbers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7FD15" w14:textId="263854B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FDF9" w14:textId="5A165521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2726" w14:textId="25CCC7BA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313F677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C826" w14:textId="320A63B3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3A2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13E275C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78E6E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7FC537AA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F1157" w14:textId="600394B3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="Times New Roman"/>
                <w:sz w:val="24"/>
                <w:szCs w:val="24"/>
              </w:rPr>
              <w:t>Completed Internal Research Review (IRR) Form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8F686" w14:textId="775E6ABB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23D5" w14:textId="7C3175DA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98236" w14:textId="77777777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A3D36F8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4B841" w14:textId="44E85D69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NJH </w:t>
            </w:r>
            <w:r w:rsidRPr="005D17BA">
              <w:rPr>
                <w:rFonts w:ascii="Arial Narrow" w:hAnsi="Arial Narrow" w:cs="Times New Roman"/>
                <w:sz w:val="24"/>
                <w:szCs w:val="24"/>
              </w:rPr>
              <w:t>Human Research Financial Interest Forms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for each study team member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D571A" w14:textId="4585D5C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50D7" w14:textId="3A662993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447D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A992A2D" w14:textId="77777777" w:rsidTr="00767533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CE3B279" w14:textId="77777777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urrent CITI training for all members of the research team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4642C4AB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Biomedical (or Social Behavioral) Research</w:t>
            </w:r>
          </w:p>
          <w:p w14:paraId="0A7F9F94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50828">
              <w:rPr>
                <w:rFonts w:ascii="Arial Narrow" w:hAnsi="Arial Narrow" w:cstheme="minorHAnsi"/>
                <w:sz w:val="24"/>
                <w:szCs w:val="24"/>
              </w:rPr>
              <w:t>Health Information Privacy and Security (HIPS) for Clinical Investigators</w:t>
            </w:r>
          </w:p>
          <w:p w14:paraId="5D19A0DE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Conflicts of Interest</w:t>
            </w:r>
          </w:p>
          <w:p w14:paraId="0BB3EA87" w14:textId="06210F72" w:rsidR="005D17BA" w:rsidRP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theme="minorHAnsi"/>
                <w:sz w:val="24"/>
                <w:szCs w:val="24"/>
              </w:rPr>
              <w:t>GCP (if a federally-funded clinical trial, or are otherwise required to do so by an industry sponsor, or a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s a</w:t>
            </w: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condition of a grant or contract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3CB3DFFC" w14:textId="5536234C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*Each course has a 3 year expiration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9C30" w14:textId="3B0F483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CEE1" w14:textId="5451445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67BA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86FB3D4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83B86" w14:textId="6AB6A814" w:rsid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Protocol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32E3" w14:textId="17DF798E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CF292" w14:textId="734704A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2CF83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2E43E5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E14E791" w14:textId="77777777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Consent form(s) (if applicable). </w:t>
            </w:r>
          </w:p>
          <w:p w14:paraId="67418BDD" w14:textId="794C458B" w:rsidR="005D17BA" w:rsidRPr="008A14D8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Templates and NJH-required language can be found on the NJH website.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8882" w14:textId="3350CCF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BA4A" w14:textId="3DD4BC3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ABA3" w14:textId="254617B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432CF64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4A28E36" w14:textId="3942AA5D" w:rsidR="005D17BA" w:rsidRPr="008A14D8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Other subject materials: 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recruitment materials, scripts, questionnaires, diaries, or surveys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8C67" w14:textId="25B7714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CA3" w14:textId="0981B6C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585" w14:textId="504D4E5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088CD069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93DF6E4" w14:textId="469B6666" w:rsidR="005D17BA" w:rsidRPr="008A14D8" w:rsidRDefault="004D6EE0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7A1F" w14:textId="40C3A1A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C350" w14:textId="2C1E0832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BBE9" w14:textId="172D2F4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29749E9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0BFDA84" w14:textId="744DD320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Investigator Brochures and/or package inserts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E88C" w14:textId="3B7C34E0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2099" w14:textId="27054D0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4A0C" w14:textId="1169666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67F25726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C4C698" w14:textId="35581FCE" w:rsidR="005D17BA" w:rsidRPr="004D6EE0" w:rsidRDefault="004D6EE0" w:rsidP="004D6E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IND/IDE Supporting Documentation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05F" w14:textId="138A5B3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9D78" w14:textId="3DDAA9C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E014" w14:textId="08B0B5E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04B017E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ACA5907" w14:textId="0019AEFB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Device manuals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402E" w14:textId="1994E06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E800" w14:textId="636DAA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FFD2" w14:textId="012A6EB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8008980" w14:textId="77777777" w:rsidTr="00FB659D">
        <w:trPr>
          <w:trHeight w:val="377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E80A4A" w14:textId="6ECB157B" w:rsidR="005D17BA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NJH Pharmacy Exception Form (if applicable)</w:t>
            </w:r>
          </w:p>
          <w:p w14:paraId="0003FF7B" w14:textId="77777777" w:rsidR="0064421C" w:rsidRDefault="0064421C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44BB301" w14:textId="5E0A3FCE" w:rsidR="00A06FD8" w:rsidRDefault="00A06FD8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Note:</w:t>
            </w:r>
          </w:p>
          <w:p w14:paraId="472A2F9E" w14:textId="0B0E7283" w:rsidR="004D6EE0" w:rsidRDefault="004D6EE0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An approved version of this form is required if you </w:t>
            </w:r>
            <w:r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 not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use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NJH Pharmacy for storing, dispensing, etc. Investigational Product. </w:t>
            </w:r>
          </w:p>
          <w:p w14:paraId="4BE0070D" w14:textId="77777777" w:rsidR="0064421C" w:rsidRDefault="0064421C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13747D" w14:textId="13157D21" w:rsidR="0064421C" w:rsidRPr="008A14D8" w:rsidRDefault="0064421C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</w:t>
            </w:r>
            <w:r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use NJH Pharmacy for this purpose, you must submit an </w:t>
            </w:r>
            <w:r w:rsidRPr="0064421C">
              <w:rPr>
                <w:rFonts w:ascii="Arial Narrow" w:hAnsi="Arial Narrow" w:cstheme="minorHAnsi"/>
                <w:sz w:val="24"/>
                <w:szCs w:val="24"/>
                <w:u w:val="single"/>
              </w:rPr>
              <w:t>NJH Pharmacy Service Request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to NJH Pharmacy. This form does not need to be included in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889D2" w14:textId="23C6C40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0FCA" w14:textId="0220DF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6B55" w14:textId="3FDEA1D6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CB3340" w14:paraId="278DDBE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97528" w14:textId="77777777" w:rsidR="005D17BA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16D9D">
              <w:rPr>
                <w:rFonts w:ascii="Arial Narrow" w:hAnsi="Arial Narrow" w:cstheme="minorHAnsi"/>
                <w:b/>
                <w:sz w:val="24"/>
                <w:szCs w:val="24"/>
              </w:rPr>
              <w:t>Ancillary Reviews</w:t>
            </w:r>
          </w:p>
          <w:p w14:paraId="64A7A22D" w14:textId="5E1A8F10" w:rsidR="00A06FD8" w:rsidRPr="00CB3340" w:rsidRDefault="00A06FD8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*It is highly recommended that study teams contact applicable ancillary groups as early as possible to avoid delays in the registration process.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91BC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496AB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C888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5D17BA" w:rsidRPr="00CB3340" w14:paraId="771DBA21" w14:textId="77777777" w:rsidTr="00FB659D">
        <w:trPr>
          <w:trHeight w:val="35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3DD91" w14:textId="77777777" w:rsidR="00A06FD8" w:rsidRDefault="00A06FD8" w:rsidP="005D17BA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Does this study involve COVID-19 research or utilize any COVID-19 clinical samples?</w:t>
            </w:r>
          </w:p>
          <w:p w14:paraId="350DF30E" w14:textId="64F886BC" w:rsidR="000F3B30" w:rsidRPr="00CE071F" w:rsidRDefault="00A06FD8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yes, </w:t>
            </w:r>
            <w:r w:rsidRPr="00EF7653">
              <w:rPr>
                <w:rFonts w:ascii="Arial Narrow" w:hAnsi="Arial Narrow" w:cstheme="minorHAnsi"/>
                <w:sz w:val="24"/>
                <w:szCs w:val="24"/>
              </w:rPr>
              <w:t>prior approval must from the COVID-19 Research Coordination Committee (RCC)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must be uploaded in the registration submission before your registrat</w:t>
            </w:r>
            <w:r w:rsidR="00AE0467">
              <w:rPr>
                <w:rFonts w:ascii="Arial Narrow" w:hAnsi="Arial Narrow" w:cstheme="minorHAnsi"/>
                <w:sz w:val="24"/>
                <w:szCs w:val="24"/>
              </w:rPr>
              <w:t>ion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will be approved. </w:t>
            </w:r>
            <w:r w:rsidRPr="00EF7653">
              <w:rPr>
                <w:rFonts w:ascii="Arial Narrow" w:hAnsi="Arial Narrow" w:cstheme="minorHAnsi"/>
                <w:sz w:val="24"/>
                <w:szCs w:val="24"/>
              </w:rPr>
              <w:t>Applications to the NJH COVID19 RCC must be sub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mitted via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Survey:  </w:t>
            </w:r>
            <w:hyperlink r:id="rId8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https://redcap.njhealth.org/redcap/surveys/?s=8EK4AWAJNY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22FF5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6BBF8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FD92" w14:textId="45479397" w:rsidR="005D17BA" w:rsidRPr="00CB3340" w:rsidRDefault="00A06FD8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6E03D7B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84A1" w14:textId="77777777" w:rsidR="00A06FD8" w:rsidRDefault="00A06FD8" w:rsidP="00A06FD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this study involve research-related radiation?  </w:t>
            </w:r>
          </w:p>
          <w:p w14:paraId="4A7A7A00" w14:textId="42A61E02" w:rsidR="00A06FD8" w:rsidRPr="00CB3340" w:rsidRDefault="00A06FD8" w:rsidP="00F62D4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>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the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Radiology Research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Committee before your registration submission will be approved.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2F22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2316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E6DE" w14:textId="65F5E28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2D90A8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4D4D0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your study involve </w:t>
            </w:r>
            <w:r>
              <w:rPr>
                <w:rFonts w:ascii="Arial Narrow" w:hAnsi="Arial Narrow" w:cstheme="minorHAnsi"/>
                <w:sz w:val="24"/>
                <w:szCs w:val="24"/>
              </w:rPr>
              <w:t>any of the following;</w:t>
            </w:r>
          </w:p>
          <w:p w14:paraId="27050E0D" w14:textId="77777777" w:rsidR="00A06FD8" w:rsidRPr="003A7114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3A7114">
              <w:rPr>
                <w:rFonts w:ascii="Arial Narrow" w:hAnsi="Arial Narrow" w:cstheme="minorHAnsi"/>
                <w:sz w:val="24"/>
                <w:szCs w:val="24"/>
              </w:rPr>
              <w:t>ecombinant or synthetic nucleic acid molecules</w:t>
            </w:r>
          </w:p>
          <w:p w14:paraId="07F8BE13" w14:textId="77777777" w:rsidR="00A06FD8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Human, animal or plant pathogens, select agents (restricted human and animal pathogens and toxins that are considered by CDC to pose a potential threat to health, see </w:t>
            </w:r>
            <w:hyperlink r:id="rId9" w:history="1">
              <w:r w:rsidRPr="003E6AC7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http://www.cdc.gov/od/sap/</w:t>
              </w:r>
            </w:hyperlink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CA09EF7" w14:textId="77777777" w:rsidR="00A06FD8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>Human/Primate materials (blood, cells, cell lines, tissues, body fluids, organs</w:t>
            </w:r>
          </w:p>
          <w:p w14:paraId="68FF4F2E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8D95D1" w14:textId="562D0C90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prior approval from the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 In</w:t>
            </w:r>
            <w:r>
              <w:rPr>
                <w:rFonts w:ascii="Arial Narrow" w:hAnsi="Arial Narrow" w:cstheme="minorHAnsi"/>
                <w:sz w:val="24"/>
                <w:szCs w:val="24"/>
              </w:rPr>
              <w:t>stitutional Biosafety Committee must be uploaded</w:t>
            </w:r>
            <w:r w:rsidR="00AE0467">
              <w:t xml:space="preserve"> </w:t>
            </w:r>
            <w:r w:rsidR="00AE0467" w:rsidRPr="00AE0467">
              <w:rPr>
                <w:rFonts w:ascii="Arial Narrow" w:hAnsi="Arial Narrow" w:cstheme="minorHAnsi"/>
                <w:sz w:val="24"/>
                <w:szCs w:val="24"/>
              </w:rPr>
              <w:t>in the registration submission before your registration will be approved.</w:t>
            </w:r>
          </w:p>
          <w:p w14:paraId="350B00AA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9D4E6C7" w14:textId="3BE3EEB8" w:rsidR="00A06FD8" w:rsidRPr="00CE071F" w:rsidRDefault="00A06FD8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you are unsure whether you protocol requires an IBC review, please answer the following question to help guide your decision</w:t>
            </w:r>
            <w:r w:rsidR="00AE0467">
              <w:rPr>
                <w:rFonts w:ascii="Arial Narrow" w:hAnsi="Arial Narrow" w:cstheme="minorHAnsi"/>
                <w:sz w:val="24"/>
                <w:szCs w:val="24"/>
              </w:rPr>
              <w:t>, p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lease go to the following </w:t>
            </w: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site for NJH IBC policies and documents:  </w:t>
            </w:r>
            <w:hyperlink r:id="rId10" w:history="1">
              <w:r w:rsidRPr="00244E6B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http://spyderweb.njrc.org/safety/Read_Me_First_Guidelines.htm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2706" w14:textId="5221CFB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FD00" w14:textId="762AFA1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D174" w14:textId="24FFD9E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CB2EA33" w14:textId="77777777" w:rsidTr="00AE0467">
        <w:trPr>
          <w:trHeight w:val="1592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F206" w14:textId="77777777" w:rsidR="00A06FD8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you be obtaining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services, data, or specimens from NJH’s Advance Diagnostic Laboratories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)?</w:t>
            </w:r>
          </w:p>
          <w:p w14:paraId="510BE6E8" w14:textId="5F0116F5" w:rsidR="00AE0467" w:rsidRPr="00CE071F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If Yes, prior approval must be received from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 before your registration submission will be approved.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418D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8DF3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B60F2" w14:textId="0657B86F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372404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490AC" w14:textId="77777777" w:rsidR="00A06FD8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require a full or partial waiver (or alteration) of HIPAA? </w:t>
            </w:r>
          </w:p>
          <w:p w14:paraId="04FCBA40" w14:textId="77777777" w:rsidR="00AE0467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BE6995" w14:textId="500B0A3C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prior approval must be received from BRANY IRB before your registration submission will be approved</w:t>
            </w:r>
            <w:r w:rsidR="00AD18F2">
              <w:rPr>
                <w:rFonts w:ascii="Arial Narrow" w:hAnsi="Arial Narrow" w:cstheme="minorHAnsi"/>
                <w:sz w:val="24"/>
                <w:szCs w:val="24"/>
              </w:rPr>
              <w:t xml:space="preserve"> (unless BRANY is the Reviewing IRB)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5C1D0C3B" w14:textId="77777777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03373" w14:textId="0A6D9580" w:rsidR="00AE0467" w:rsidRPr="00AE0467" w:rsidRDefault="00AE0467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have already obtained this approval, please upload the approval letter with your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Otherwise, the NJH HRPP will submit the waiver request to BRANY IRB on your behalf.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8CF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661A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B7C8" w14:textId="6E4B264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DB300B" w:rsidRPr="00CB3340" w14:paraId="04CD96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9C0B7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DB300B">
              <w:rPr>
                <w:rFonts w:ascii="Arial Narrow" w:hAnsi="Arial Narrow" w:cstheme="minorHAnsi"/>
                <w:sz w:val="24"/>
                <w:szCs w:val="24"/>
              </w:rPr>
              <w:t>using or purchasing new software, hardware, cloud storage or cloud services and/or wearable devices, phone apps,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,?</w:t>
            </w:r>
            <w:proofErr w:type="gramEnd"/>
          </w:p>
          <w:p w14:paraId="401F90F6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FD92F85" w14:textId="78CBFA34" w:rsidR="00DB300B" w:rsidRDefault="00E8136D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</w:t>
            </w:r>
            <w:r w:rsidR="00DB300B"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IST. This review will not hold up approval of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E20D" w14:textId="787F0967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D34D" w14:textId="3C98BCF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33538" w14:textId="4A951B3A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15D74B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3BE1D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receiving data from an outside institution/entity or sending data outside of NJH?</w:t>
            </w:r>
          </w:p>
          <w:p w14:paraId="263F4B50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1B83AB2" w14:textId="53F1EA58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Yes,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stu</w:t>
            </w:r>
            <w:r>
              <w:rPr>
                <w:rFonts w:ascii="Arial Narrow" w:hAnsi="Arial Narrow" w:cstheme="minorHAnsi"/>
                <w:sz w:val="24"/>
                <w:szCs w:val="24"/>
              </w:rPr>
              <w:t>dy will need to be reviewed by the NJH Privacy Office to ensure the appropriate agreements are in place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. 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BD11" w14:textId="50ECDCBC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21F7F" w14:textId="29DCF536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41AC" w14:textId="1CB7D516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591B7D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1FD78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this study involve obtaining data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from the Research Database/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dataSCOUT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or to use 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to store data?</w:t>
            </w:r>
          </w:p>
          <w:p w14:paraId="0DED6B67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26A5B2" w14:textId="7BC36C23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this study will need to be reviewed by Research Informatics Services (RIS). Please request services here:</w:t>
            </w:r>
            <w:r>
              <w:t xml:space="preserve"> </w:t>
            </w:r>
            <w:hyperlink r:id="rId11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2E153B33" w14:textId="1318712E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2E4B2BC" w14:textId="73AF7B2C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8A39" w14:textId="2DA4FB0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81D4" w14:textId="2D3E017F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62AE" w14:textId="3ECC3E74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41AF80C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65641" w14:textId="5DF5C631" w:rsidR="00A06FD8" w:rsidRDefault="00E8136D" w:rsidP="00E8136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 w:rsidR="00692C1F">
              <w:rPr>
                <w:rFonts w:ascii="Arial Narrow" w:hAnsi="Arial Narrow" w:cstheme="minorHAnsi"/>
                <w:sz w:val="24"/>
                <w:szCs w:val="24"/>
              </w:rPr>
              <w:t>this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study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involve obtaining human samples from the Biobank?</w:t>
            </w:r>
          </w:p>
          <w:p w14:paraId="78E2EE1D" w14:textId="77777777" w:rsidR="00E8136D" w:rsidRDefault="00E8136D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this study will need to be reviewed by the NJH Biobank Committee</w:t>
            </w:r>
            <w:r w:rsidR="000F3B30">
              <w:rPr>
                <w:rFonts w:ascii="Arial Narrow" w:hAnsi="Arial Narrow" w:cstheme="minorHAnsi"/>
                <w:sz w:val="24"/>
                <w:szCs w:val="24"/>
              </w:rPr>
              <w:t xml:space="preserve">. Please request services here: </w:t>
            </w:r>
          </w:p>
          <w:p w14:paraId="00175CD7" w14:textId="276FB961" w:rsidR="000F3B30" w:rsidRDefault="007D39E8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2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7C589C13" w14:textId="77777777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19E991" w14:textId="114427CA" w:rsidR="000F3B30" w:rsidRPr="00CB334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5BD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D36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9B71" w14:textId="5409701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10ED47F0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0148" w14:textId="77777777" w:rsidR="00E221B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proofErr w:type="spellStart"/>
            <w:r w:rsidRPr="00692C1F">
              <w:rPr>
                <w:rFonts w:ascii="Arial Narrow" w:hAnsi="Arial Narrow" w:cstheme="minorHAnsi"/>
                <w:sz w:val="24"/>
                <w:szCs w:val="24"/>
              </w:rPr>
              <w:t>Twilio</w:t>
            </w:r>
            <w:proofErr w:type="spellEnd"/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 to send and/or collect research data for this study?</w:t>
            </w:r>
          </w:p>
          <w:p w14:paraId="7AC925EF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If Yes, this study will need to be reviewed by the NJH HRPP. Please complete the following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survey:</w:t>
            </w:r>
          </w:p>
          <w:p w14:paraId="11C1288E" w14:textId="77777777" w:rsidR="00E221BD" w:rsidRDefault="007D39E8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3" w:history="1">
              <w:r w:rsidR="00E221BD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https://redcap.njhealth.org/redcap/surveys/?s=YNWRM8EX9C</w:t>
              </w:r>
            </w:hyperlink>
          </w:p>
          <w:p w14:paraId="3A3D8443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0058CA" w14:textId="6507CC6A" w:rsidR="00E221BD" w:rsidRPr="00E8136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1D38" w14:textId="7739E2AF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AD08" w14:textId="02BA4E29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6F4E1" w14:textId="405534AA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7D39E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03A7D242" w14:textId="77777777" w:rsidTr="00E221B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7A9DD" w14:textId="68B4B68D" w:rsidR="00E221BD" w:rsidRDefault="00E221BD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221BD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</w:t>
            </w:r>
          </w:p>
          <w:p w14:paraId="77CC34B5" w14:textId="77777777" w:rsidR="008B6AF5" w:rsidRDefault="008B6AF5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229EDAF" w14:textId="6B449B5F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</w:t>
            </w:r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 must be submitted in NJH IRB Manag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er using the appropriate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xForm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  <w:p w14:paraId="3AF67194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Modification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change in PI and study team personnel</w:t>
            </w:r>
          </w:p>
          <w:p w14:paraId="1B700D30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Interim/Event Report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UAPs, non-compliance, complaints; DSMB, auditor, monitor, inspector reports</w:t>
            </w:r>
          </w:p>
          <w:p w14:paraId="34B6BCC9" w14:textId="1884B8B0" w:rsid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Post Approval Submission</w:t>
            </w:r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="008B6AF5" w:rsidRPr="008B6AF5">
              <w:rPr>
                <w:rFonts w:ascii="Arial Narrow" w:hAnsi="Arial Narrow" w:cstheme="minorHAnsi"/>
                <w:sz w:val="24"/>
                <w:szCs w:val="24"/>
              </w:rPr>
              <w:t>: Continuing review/status report submissions and local-site modifications (including any updated protocols, updated consent forms, etc.) and corresponding IRB approval notification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36ADFDFF" w14:textId="4F65F64E" w:rsidR="00F62D42" w:rsidRP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Note: This form does not require PI sign off.</w:t>
            </w:r>
          </w:p>
          <w:p w14:paraId="2AB99656" w14:textId="61753665" w:rsidR="008B6AF5" w:rsidRPr="00E221BD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Closure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Study closure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2C06" w14:textId="6DB2D7B5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A04C" w14:textId="7234C693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4D56" w14:textId="642ECB29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E221BD" w:rsidRPr="00CB3340" w14:paraId="6ADDF0A0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49BB" w14:textId="14EA5DA0" w:rsidR="00E221B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BRANY IRB</w:t>
            </w:r>
          </w:p>
          <w:p w14:paraId="769CDF4D" w14:textId="157F5DAB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with submission to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BRANY IRB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77B0CDA7" w14:textId="3C0E484E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305CEAB" w14:textId="4D692C33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serious and continuing noncompliance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61635D23" w14:textId="783CB4E8" w:rsidR="00852CAD" w:rsidRP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inspectors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8FE1A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904FC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13B5" w14:textId="77777777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852CAD" w:rsidRPr="00CB3340" w14:paraId="45B3A8A8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C931" w14:textId="7E168D4D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other external IRBs:</w:t>
            </w:r>
          </w:p>
          <w:p w14:paraId="4237BC6E" w14:textId="375B1C64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with submission to the IRB of record</w:t>
            </w:r>
          </w:p>
          <w:p w14:paraId="40BE4CA3" w14:textId="0A25B41C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</w:t>
            </w:r>
            <w:r>
              <w:rPr>
                <w:rFonts w:ascii="Arial Narrow" w:hAnsi="Arial Narrow" w:cstheme="minorHAnsi"/>
                <w:sz w:val="24"/>
                <w:szCs w:val="24"/>
              </w:rPr>
              <w:t>s and continuing noncompliance.</w:t>
            </w:r>
          </w:p>
          <w:p w14:paraId="5F8EDC89" w14:textId="02F5593D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</w:t>
            </w:r>
            <w:r>
              <w:rPr>
                <w:rFonts w:ascii="Arial Narrow" w:hAnsi="Arial Narrow" w:cstheme="minorHAnsi"/>
                <w:sz w:val="24"/>
                <w:szCs w:val="24"/>
              </w:rPr>
              <w:t>ctors.</w:t>
            </w:r>
          </w:p>
          <w:p w14:paraId="75317CCE" w14:textId="45DF3E15" w:rsid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Study closures.</w:t>
            </w:r>
          </w:p>
          <w:p w14:paraId="205D8818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89DC2D1" w14:textId="2FA8462A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once documentation of approval from the IRB of Record is received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2D6A9712" w14:textId="3F3AB9BD" w:rsidR="00852CAD" w:rsidRDefault="00852CAD" w:rsidP="00852C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Copies of approved continuing review/status report submissions, approved local-site modifications/amendments (including any updated protocols, updated consent forms, etc.), and corresponding IRB approval notification.</w:t>
            </w:r>
          </w:p>
          <w:p w14:paraId="4AF46A44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DB3B49" w14:textId="77777777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regardless of Reviewing IRB requirements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157E28E1" w14:textId="77777777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Changes in PI and all study team member additions. </w:t>
            </w:r>
          </w:p>
          <w:p w14:paraId="6B34C5AF" w14:textId="17F8FBC4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lastRenderedPageBreak/>
              <w:t>Removal of any study team member responsible for contributing medical or psychological expertise to the conduct of the study.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C48E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170B2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D5933" w14:textId="77777777" w:rsidR="00852CAD" w:rsidRPr="008A14D8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00C83842" w14:textId="6AE969F9" w:rsidR="00D76856" w:rsidRPr="008A14D8" w:rsidRDefault="00D76856" w:rsidP="00D1027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D76856" w:rsidRPr="008A14D8" w:rsidSect="00D1027E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08DCF" w16cid:durableId="1FF700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D017" w14:textId="77777777" w:rsidR="007D39E8" w:rsidRDefault="007D39E8" w:rsidP="00AB6170">
      <w:pPr>
        <w:spacing w:after="0" w:line="240" w:lineRule="auto"/>
      </w:pPr>
      <w:r>
        <w:separator/>
      </w:r>
    </w:p>
  </w:endnote>
  <w:endnote w:type="continuationSeparator" w:id="0">
    <w:p w14:paraId="263A9A47" w14:textId="77777777" w:rsidR="007D39E8" w:rsidRDefault="007D39E8" w:rsidP="00A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B7A4" w14:textId="764B76A2" w:rsidR="00DC4626" w:rsidRPr="00DC4626" w:rsidRDefault="00DB300B">
    <w:pPr>
      <w:pStyle w:val="Footer"/>
      <w:rPr>
        <w:rFonts w:ascii="Arial Narrow" w:hAnsi="Arial Narrow"/>
      </w:rPr>
    </w:pPr>
    <w:r>
      <w:rPr>
        <w:rFonts w:ascii="Arial Narrow" w:hAnsi="Arial Narrow"/>
      </w:rPr>
      <w:t>External Research Registration</w:t>
    </w:r>
    <w:r w:rsidR="00E01AAF">
      <w:rPr>
        <w:rFonts w:ascii="Arial Narrow" w:hAnsi="Arial Narrow"/>
      </w:rPr>
      <w:t xml:space="preserve"> Checklist</w:t>
    </w:r>
    <w:r w:rsidR="00E01AAF">
      <w:rPr>
        <w:rFonts w:ascii="Arial Narrow" w:hAnsi="Arial Narrow"/>
      </w:rPr>
      <w:tab/>
    </w:r>
    <w:r w:rsidR="00E01AAF">
      <w:rPr>
        <w:rFonts w:ascii="Arial Narrow" w:hAnsi="Arial Narrow"/>
      </w:rPr>
      <w:tab/>
      <w:t>Version July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9C03" w14:textId="514A1968" w:rsidR="00DB300B" w:rsidRPr="00DB300B" w:rsidRDefault="00DB300B">
    <w:pPr>
      <w:pStyle w:val="Footer"/>
      <w:rPr>
        <w:rFonts w:ascii="Arial Narrow" w:hAnsi="Arial Narrow" w:cs="Arial"/>
      </w:rPr>
    </w:pPr>
    <w:r w:rsidRPr="00DB300B">
      <w:rPr>
        <w:rFonts w:ascii="Arial Narrow" w:hAnsi="Arial Narrow" w:cs="Arial"/>
      </w:rPr>
      <w:t>External Research Registration Checklist</w:t>
    </w:r>
    <w:r w:rsidRPr="00DB300B">
      <w:rPr>
        <w:rFonts w:ascii="Arial Narrow" w:hAnsi="Arial Narrow" w:cs="Arial"/>
      </w:rPr>
      <w:tab/>
    </w:r>
    <w:r w:rsidRPr="00DB300B">
      <w:rPr>
        <w:rFonts w:ascii="Arial Narrow" w:hAnsi="Arial Narrow" w:cs="Arial"/>
      </w:rPr>
      <w:tab/>
      <w:t>Version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5F58" w14:textId="77777777" w:rsidR="007D39E8" w:rsidRDefault="007D39E8" w:rsidP="00AB6170">
      <w:pPr>
        <w:spacing w:after="0" w:line="240" w:lineRule="auto"/>
      </w:pPr>
      <w:r>
        <w:separator/>
      </w:r>
    </w:p>
  </w:footnote>
  <w:footnote w:type="continuationSeparator" w:id="0">
    <w:p w14:paraId="793BB3D9" w14:textId="77777777" w:rsidR="007D39E8" w:rsidRDefault="007D39E8" w:rsidP="00A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5D50" w14:textId="726DD160" w:rsidR="00D1027E" w:rsidRDefault="00D102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64B6E" wp14:editId="747DF202">
          <wp:simplePos x="0" y="0"/>
          <wp:positionH relativeFrom="column">
            <wp:posOffset>-1112808</wp:posOffset>
          </wp:positionH>
          <wp:positionV relativeFrom="paragraph">
            <wp:posOffset>-577778</wp:posOffset>
          </wp:positionV>
          <wp:extent cx="8046720" cy="1587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ke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A82"/>
    <w:multiLevelType w:val="hybridMultilevel"/>
    <w:tmpl w:val="20B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BCC"/>
    <w:multiLevelType w:val="hybridMultilevel"/>
    <w:tmpl w:val="1E9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E3E"/>
    <w:multiLevelType w:val="hybridMultilevel"/>
    <w:tmpl w:val="858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568"/>
    <w:multiLevelType w:val="hybridMultilevel"/>
    <w:tmpl w:val="36223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B7060"/>
    <w:multiLevelType w:val="hybridMultilevel"/>
    <w:tmpl w:val="EC8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5AA6"/>
    <w:multiLevelType w:val="hybridMultilevel"/>
    <w:tmpl w:val="9E5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0C7"/>
    <w:multiLevelType w:val="hybridMultilevel"/>
    <w:tmpl w:val="4540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F5E92"/>
    <w:multiLevelType w:val="hybridMultilevel"/>
    <w:tmpl w:val="C1264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37F8"/>
    <w:multiLevelType w:val="hybridMultilevel"/>
    <w:tmpl w:val="763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AF9"/>
    <w:multiLevelType w:val="hybridMultilevel"/>
    <w:tmpl w:val="5DE6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11CF"/>
    <w:multiLevelType w:val="hybridMultilevel"/>
    <w:tmpl w:val="DAE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ED5"/>
    <w:multiLevelType w:val="hybridMultilevel"/>
    <w:tmpl w:val="96BC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358D"/>
    <w:multiLevelType w:val="hybridMultilevel"/>
    <w:tmpl w:val="FFBC5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C0"/>
    <w:rsid w:val="00014BB3"/>
    <w:rsid w:val="000473EC"/>
    <w:rsid w:val="000670A1"/>
    <w:rsid w:val="00091F70"/>
    <w:rsid w:val="000B318F"/>
    <w:rsid w:val="000B5C6C"/>
    <w:rsid w:val="000C43DA"/>
    <w:rsid w:val="000C667D"/>
    <w:rsid w:val="000F109F"/>
    <w:rsid w:val="000F3B30"/>
    <w:rsid w:val="00105042"/>
    <w:rsid w:val="001074C0"/>
    <w:rsid w:val="00114FAC"/>
    <w:rsid w:val="00133EC7"/>
    <w:rsid w:val="00136110"/>
    <w:rsid w:val="001601E0"/>
    <w:rsid w:val="00160981"/>
    <w:rsid w:val="001A6D9C"/>
    <w:rsid w:val="001C57AA"/>
    <w:rsid w:val="001F673D"/>
    <w:rsid w:val="00203046"/>
    <w:rsid w:val="002112E9"/>
    <w:rsid w:val="00227078"/>
    <w:rsid w:val="0025483E"/>
    <w:rsid w:val="00254D7E"/>
    <w:rsid w:val="00260F3E"/>
    <w:rsid w:val="00277F82"/>
    <w:rsid w:val="00316D9D"/>
    <w:rsid w:val="00323A4C"/>
    <w:rsid w:val="00324909"/>
    <w:rsid w:val="0033229E"/>
    <w:rsid w:val="00332DEA"/>
    <w:rsid w:val="00347E71"/>
    <w:rsid w:val="00350828"/>
    <w:rsid w:val="003B3046"/>
    <w:rsid w:val="003F5F46"/>
    <w:rsid w:val="004075B4"/>
    <w:rsid w:val="00483F17"/>
    <w:rsid w:val="00485774"/>
    <w:rsid w:val="004921B2"/>
    <w:rsid w:val="004A4F7C"/>
    <w:rsid w:val="004C1489"/>
    <w:rsid w:val="004D6EE0"/>
    <w:rsid w:val="004D7249"/>
    <w:rsid w:val="00536906"/>
    <w:rsid w:val="00543C96"/>
    <w:rsid w:val="005B41E1"/>
    <w:rsid w:val="005D17BA"/>
    <w:rsid w:val="00625F4A"/>
    <w:rsid w:val="006319C5"/>
    <w:rsid w:val="00642060"/>
    <w:rsid w:val="0064421C"/>
    <w:rsid w:val="006611AF"/>
    <w:rsid w:val="00662800"/>
    <w:rsid w:val="0066721C"/>
    <w:rsid w:val="00692C1F"/>
    <w:rsid w:val="006B7A98"/>
    <w:rsid w:val="00730893"/>
    <w:rsid w:val="007B4635"/>
    <w:rsid w:val="007B7D62"/>
    <w:rsid w:val="007D39E8"/>
    <w:rsid w:val="007E621E"/>
    <w:rsid w:val="00852CAD"/>
    <w:rsid w:val="008651B1"/>
    <w:rsid w:val="00874FEE"/>
    <w:rsid w:val="008951C8"/>
    <w:rsid w:val="008A14D8"/>
    <w:rsid w:val="008A4DBF"/>
    <w:rsid w:val="008B6AF5"/>
    <w:rsid w:val="008B775C"/>
    <w:rsid w:val="00961123"/>
    <w:rsid w:val="009641EB"/>
    <w:rsid w:val="00994827"/>
    <w:rsid w:val="009A35A1"/>
    <w:rsid w:val="009B19F0"/>
    <w:rsid w:val="009B768F"/>
    <w:rsid w:val="009C2F5F"/>
    <w:rsid w:val="009F1701"/>
    <w:rsid w:val="00A06FD8"/>
    <w:rsid w:val="00A8287A"/>
    <w:rsid w:val="00A96A73"/>
    <w:rsid w:val="00AB6170"/>
    <w:rsid w:val="00AD18F2"/>
    <w:rsid w:val="00AE0467"/>
    <w:rsid w:val="00AE4FEF"/>
    <w:rsid w:val="00B11ED7"/>
    <w:rsid w:val="00B20772"/>
    <w:rsid w:val="00B41D85"/>
    <w:rsid w:val="00B66C67"/>
    <w:rsid w:val="00B86462"/>
    <w:rsid w:val="00BD0F64"/>
    <w:rsid w:val="00C44FED"/>
    <w:rsid w:val="00C472EF"/>
    <w:rsid w:val="00C6799F"/>
    <w:rsid w:val="00C74568"/>
    <w:rsid w:val="00CF43ED"/>
    <w:rsid w:val="00D00AE5"/>
    <w:rsid w:val="00D1027E"/>
    <w:rsid w:val="00D33BE5"/>
    <w:rsid w:val="00D524EC"/>
    <w:rsid w:val="00D76856"/>
    <w:rsid w:val="00D929CC"/>
    <w:rsid w:val="00DB300B"/>
    <w:rsid w:val="00DC4626"/>
    <w:rsid w:val="00E01AAF"/>
    <w:rsid w:val="00E133DE"/>
    <w:rsid w:val="00E221BD"/>
    <w:rsid w:val="00E25F3D"/>
    <w:rsid w:val="00E429CB"/>
    <w:rsid w:val="00E8136D"/>
    <w:rsid w:val="00E94E8F"/>
    <w:rsid w:val="00EA3CBB"/>
    <w:rsid w:val="00EA6E07"/>
    <w:rsid w:val="00EB40D1"/>
    <w:rsid w:val="00EB642A"/>
    <w:rsid w:val="00EB771E"/>
    <w:rsid w:val="00EE08C9"/>
    <w:rsid w:val="00EE5D05"/>
    <w:rsid w:val="00EF7653"/>
    <w:rsid w:val="00F02D0D"/>
    <w:rsid w:val="00F214E9"/>
    <w:rsid w:val="00F62D42"/>
    <w:rsid w:val="00FA0CD3"/>
    <w:rsid w:val="00FA7782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897B3"/>
  <w15:docId w15:val="{EA060263-BEEC-48A4-9781-9E9023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7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70"/>
  </w:style>
  <w:style w:type="paragraph" w:styleId="Footer">
    <w:name w:val="footer"/>
    <w:basedOn w:val="Normal"/>
    <w:link w:val="Foot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70"/>
  </w:style>
  <w:style w:type="table" w:styleId="TableGrid">
    <w:name w:val="Table Grid"/>
    <w:basedOn w:val="TableNormal"/>
    <w:uiPriority w:val="59"/>
    <w:rsid w:val="00E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njhealth.org/redcap/surveys/?s=8EK4AWAJNY" TargetMode="External"/><Relationship Id="rId13" Type="http://schemas.openxmlformats.org/officeDocument/2006/relationships/hyperlink" Target="https://redcap.njhealth.org/redcap/surveys/?s=YNWRM8EX9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cap.njhealth.org/redcap/surveys/?s=7XF8RCWAE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cap.njhealth.org/redcap/surveys/?s=7XF8RCWAE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pyderweb.njrc.org/safety/Read_Me_First_Guidelines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cdc.gov/od/sap/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DFC-8C65-4F83-9195-DA2E58A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Hofstad, Christine</dc:creator>
  <cp:lastModifiedBy>Wall, Jenna</cp:lastModifiedBy>
  <cp:revision>13</cp:revision>
  <dcterms:created xsi:type="dcterms:W3CDTF">2021-06-17T18:21:00Z</dcterms:created>
  <dcterms:modified xsi:type="dcterms:W3CDTF">2021-06-23T14:13:00Z</dcterms:modified>
</cp:coreProperties>
</file>