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823C" w14:textId="53CC3246" w:rsidR="003635A9" w:rsidRDefault="003635A9" w:rsidP="00F26737">
      <w:pPr>
        <w:pStyle w:val="Title"/>
        <w:rPr>
          <w:rFonts w:ascii="Calibri" w:hAnsi="Calibri"/>
          <w:sz w:val="28"/>
          <w:szCs w:val="28"/>
        </w:rPr>
      </w:pPr>
    </w:p>
    <w:p w14:paraId="64FF8EB6" w14:textId="536E2D5A" w:rsidR="00F26737" w:rsidRPr="004013C9" w:rsidRDefault="002153F4" w:rsidP="002153F4">
      <w:pPr>
        <w:pStyle w:val="Title"/>
        <w:tabs>
          <w:tab w:val="left" w:pos="4090"/>
        </w:tabs>
        <w:jc w:val="left"/>
        <w:rPr>
          <w:rFonts w:ascii="Arial Narrow" w:hAnsi="Arial Narrow"/>
          <w:b w:val="0"/>
          <w:sz w:val="28"/>
          <w:szCs w:val="28"/>
        </w:rPr>
      </w:pPr>
      <w:r>
        <w:rPr>
          <w:rFonts w:ascii="Calibri" w:hAnsi="Calibri"/>
          <w:sz w:val="28"/>
          <w:szCs w:val="28"/>
        </w:rPr>
        <w:tab/>
      </w:r>
      <w:r w:rsidR="00C1061F" w:rsidRPr="004013C9">
        <w:rPr>
          <w:rFonts w:ascii="Arial Narrow" w:hAnsi="Arial Narrow"/>
          <w:sz w:val="28"/>
          <w:szCs w:val="28"/>
        </w:rPr>
        <w:t>Continuing Review</w:t>
      </w:r>
      <w:r w:rsidR="00F26737" w:rsidRPr="004013C9">
        <w:rPr>
          <w:rFonts w:ascii="Arial Narrow" w:hAnsi="Arial Narrow"/>
          <w:sz w:val="28"/>
          <w:szCs w:val="28"/>
        </w:rPr>
        <w:t xml:space="preserve"> Request Form</w:t>
      </w:r>
    </w:p>
    <w:p w14:paraId="4C1520C1" w14:textId="77777777" w:rsidR="00F26737" w:rsidRPr="004013C9" w:rsidRDefault="00F26737" w:rsidP="007D3771">
      <w:pPr>
        <w:rPr>
          <w:rFonts w:ascii="Arial Narrow" w:eastAsia="MS Mincho" w:hAnsi="Arial Narrow"/>
          <w:b/>
          <w:sz w:val="32"/>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420"/>
      </w:tblGrid>
      <w:tr w:rsidR="00AD365B" w:rsidRPr="004013C9" w14:paraId="3C68C055" w14:textId="77777777" w:rsidTr="000816D4">
        <w:trPr>
          <w:cantSplit/>
        </w:trPr>
        <w:tc>
          <w:tcPr>
            <w:tcW w:w="6048" w:type="dxa"/>
          </w:tcPr>
          <w:p w14:paraId="41FABC36" w14:textId="77777777" w:rsidR="00AD365B" w:rsidRPr="004013C9" w:rsidRDefault="00AD365B" w:rsidP="000816D4">
            <w:pPr>
              <w:spacing w:before="60" w:after="60"/>
              <w:rPr>
                <w:rFonts w:ascii="Arial Narrow" w:hAnsi="Arial Narrow"/>
                <w:sz w:val="22"/>
              </w:rPr>
            </w:pPr>
            <w:r w:rsidRPr="004013C9">
              <w:rPr>
                <w:rFonts w:ascii="Arial Narrow" w:hAnsi="Arial Narrow"/>
                <w:b/>
                <w:sz w:val="22"/>
              </w:rPr>
              <w:t xml:space="preserve">PI Name:  </w:t>
            </w:r>
            <w:r w:rsidRPr="004013C9">
              <w:rPr>
                <w:rFonts w:ascii="Arial Narrow" w:hAnsi="Arial Narrow"/>
                <w:i/>
                <w:color w:val="1F497D" w:themeColor="text2"/>
                <w:sz w:val="22"/>
              </w:rPr>
              <w:fldChar w:fldCharType="begin">
                <w:ffData>
                  <w:name w:val="Text133"/>
                  <w:enabled/>
                  <w:calcOnExit w:val="0"/>
                  <w:textInput/>
                </w:ffData>
              </w:fldChar>
            </w:r>
            <w:bookmarkStart w:id="0" w:name="Text133"/>
            <w:r w:rsidRPr="004013C9">
              <w:rPr>
                <w:rFonts w:ascii="Arial Narrow" w:hAnsi="Arial Narrow"/>
                <w:i/>
                <w:color w:val="1F497D" w:themeColor="text2"/>
                <w:sz w:val="22"/>
              </w:rPr>
              <w:instrText xml:space="preserve"> FORMTEXT </w:instrText>
            </w:r>
            <w:r w:rsidRPr="004013C9">
              <w:rPr>
                <w:rFonts w:ascii="Arial Narrow" w:hAnsi="Arial Narrow"/>
                <w:i/>
                <w:color w:val="1F497D" w:themeColor="text2"/>
                <w:sz w:val="22"/>
              </w:rPr>
            </w:r>
            <w:r w:rsidRPr="004013C9">
              <w:rPr>
                <w:rFonts w:ascii="Arial Narrow" w:hAnsi="Arial Narrow"/>
                <w:i/>
                <w:color w:val="1F497D" w:themeColor="text2"/>
                <w:sz w:val="22"/>
              </w:rPr>
              <w:fldChar w:fldCharType="separate"/>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i/>
                <w:color w:val="1F497D" w:themeColor="text2"/>
                <w:sz w:val="22"/>
              </w:rPr>
              <w:fldChar w:fldCharType="end"/>
            </w:r>
            <w:bookmarkEnd w:id="0"/>
          </w:p>
        </w:tc>
        <w:tc>
          <w:tcPr>
            <w:tcW w:w="3420" w:type="dxa"/>
          </w:tcPr>
          <w:p w14:paraId="4B133F1B" w14:textId="77777777" w:rsidR="00AD365B" w:rsidRPr="004013C9" w:rsidRDefault="00AD365B" w:rsidP="000816D4">
            <w:pPr>
              <w:spacing w:before="60" w:after="60"/>
              <w:ind w:right="979"/>
              <w:rPr>
                <w:rFonts w:ascii="Arial Narrow" w:hAnsi="Arial Narrow"/>
                <w:sz w:val="22"/>
              </w:rPr>
            </w:pPr>
            <w:r w:rsidRPr="004013C9">
              <w:rPr>
                <w:rFonts w:ascii="Arial Narrow" w:hAnsi="Arial Narrow"/>
                <w:b/>
                <w:sz w:val="22"/>
              </w:rPr>
              <w:t xml:space="preserve">IRB Number:  </w:t>
            </w:r>
            <w:r w:rsidRPr="004013C9">
              <w:rPr>
                <w:rFonts w:ascii="Arial Narrow" w:hAnsi="Arial Narrow"/>
                <w:i/>
                <w:color w:val="1F497D" w:themeColor="text2"/>
                <w:sz w:val="22"/>
              </w:rPr>
              <w:fldChar w:fldCharType="begin">
                <w:ffData>
                  <w:name w:val="Text134"/>
                  <w:enabled/>
                  <w:calcOnExit w:val="0"/>
                  <w:textInput/>
                </w:ffData>
              </w:fldChar>
            </w:r>
            <w:bookmarkStart w:id="1" w:name="Text134"/>
            <w:r w:rsidRPr="004013C9">
              <w:rPr>
                <w:rFonts w:ascii="Arial Narrow" w:hAnsi="Arial Narrow"/>
                <w:i/>
                <w:color w:val="1F497D" w:themeColor="text2"/>
                <w:sz w:val="22"/>
              </w:rPr>
              <w:instrText xml:space="preserve"> FORMTEXT </w:instrText>
            </w:r>
            <w:r w:rsidRPr="004013C9">
              <w:rPr>
                <w:rFonts w:ascii="Arial Narrow" w:hAnsi="Arial Narrow"/>
                <w:i/>
                <w:color w:val="1F497D" w:themeColor="text2"/>
                <w:sz w:val="22"/>
              </w:rPr>
            </w:r>
            <w:r w:rsidRPr="004013C9">
              <w:rPr>
                <w:rFonts w:ascii="Arial Narrow" w:hAnsi="Arial Narrow"/>
                <w:i/>
                <w:color w:val="1F497D" w:themeColor="text2"/>
                <w:sz w:val="22"/>
              </w:rPr>
              <w:fldChar w:fldCharType="separate"/>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cs="Calibri"/>
                <w:i/>
                <w:noProof/>
                <w:color w:val="1F497D" w:themeColor="text2"/>
                <w:sz w:val="22"/>
              </w:rPr>
              <w:t> </w:t>
            </w:r>
            <w:r w:rsidRPr="004013C9">
              <w:rPr>
                <w:rFonts w:ascii="Arial Narrow" w:hAnsi="Arial Narrow"/>
                <w:i/>
                <w:color w:val="1F497D" w:themeColor="text2"/>
                <w:sz w:val="22"/>
              </w:rPr>
              <w:fldChar w:fldCharType="end"/>
            </w:r>
            <w:bookmarkEnd w:id="1"/>
          </w:p>
        </w:tc>
      </w:tr>
      <w:tr w:rsidR="00AD365B" w:rsidRPr="004013C9" w14:paraId="418EBB59" w14:textId="77777777" w:rsidTr="000816D4">
        <w:trPr>
          <w:cantSplit/>
        </w:trPr>
        <w:tc>
          <w:tcPr>
            <w:tcW w:w="9468" w:type="dxa"/>
            <w:gridSpan w:val="2"/>
          </w:tcPr>
          <w:p w14:paraId="19A74856" w14:textId="77777777" w:rsidR="00AD365B" w:rsidRPr="004013C9" w:rsidRDefault="00AD365B" w:rsidP="000816D4">
            <w:pPr>
              <w:pStyle w:val="BodyText"/>
              <w:spacing w:before="60" w:after="60"/>
              <w:rPr>
                <w:rFonts w:ascii="Arial Narrow" w:hAnsi="Arial Narrow"/>
                <w:sz w:val="22"/>
              </w:rPr>
            </w:pPr>
            <w:r w:rsidRPr="004013C9">
              <w:rPr>
                <w:rFonts w:ascii="Arial Narrow" w:hAnsi="Arial Narrow"/>
                <w:sz w:val="22"/>
              </w:rPr>
              <w:t xml:space="preserve">Title of Protocol:  </w:t>
            </w:r>
            <w:r w:rsidRPr="004013C9">
              <w:rPr>
                <w:rFonts w:ascii="Arial Narrow" w:hAnsi="Arial Narrow"/>
                <w:b w:val="0"/>
                <w:i/>
                <w:color w:val="1F497D" w:themeColor="text2"/>
                <w:sz w:val="22"/>
              </w:rPr>
              <w:fldChar w:fldCharType="begin">
                <w:ffData>
                  <w:name w:val="Text135"/>
                  <w:enabled/>
                  <w:calcOnExit w:val="0"/>
                  <w:textInput/>
                </w:ffData>
              </w:fldChar>
            </w:r>
            <w:bookmarkStart w:id="2" w:name="Text135"/>
            <w:r w:rsidRPr="004013C9">
              <w:rPr>
                <w:rFonts w:ascii="Arial Narrow" w:hAnsi="Arial Narrow"/>
                <w:b w:val="0"/>
                <w:i/>
                <w:color w:val="1F497D" w:themeColor="text2"/>
                <w:sz w:val="22"/>
              </w:rPr>
              <w:instrText xml:space="preserve"> FORMTEXT </w:instrText>
            </w:r>
            <w:r w:rsidRPr="004013C9">
              <w:rPr>
                <w:rFonts w:ascii="Arial Narrow" w:hAnsi="Arial Narrow"/>
                <w:b w:val="0"/>
                <w:i/>
                <w:color w:val="1F497D" w:themeColor="text2"/>
                <w:sz w:val="22"/>
              </w:rPr>
            </w:r>
            <w:r w:rsidRPr="004013C9">
              <w:rPr>
                <w:rFonts w:ascii="Arial Narrow" w:hAnsi="Arial Narrow"/>
                <w:b w:val="0"/>
                <w:i/>
                <w:color w:val="1F497D" w:themeColor="text2"/>
                <w:sz w:val="22"/>
              </w:rPr>
              <w:fldChar w:fldCharType="separate"/>
            </w:r>
            <w:r w:rsidRPr="004013C9">
              <w:rPr>
                <w:rFonts w:ascii="Arial Narrow" w:hAnsi="Arial Narrow"/>
                <w:b w:val="0"/>
                <w:i/>
                <w:noProof/>
                <w:color w:val="1F497D" w:themeColor="text2"/>
                <w:sz w:val="22"/>
              </w:rPr>
              <w:t> </w:t>
            </w:r>
            <w:r w:rsidRPr="004013C9">
              <w:rPr>
                <w:rFonts w:ascii="Arial Narrow" w:hAnsi="Arial Narrow"/>
                <w:b w:val="0"/>
                <w:i/>
                <w:noProof/>
                <w:color w:val="1F497D" w:themeColor="text2"/>
                <w:sz w:val="22"/>
              </w:rPr>
              <w:t> </w:t>
            </w:r>
            <w:r w:rsidRPr="004013C9">
              <w:rPr>
                <w:rFonts w:ascii="Arial Narrow" w:hAnsi="Arial Narrow"/>
                <w:b w:val="0"/>
                <w:i/>
                <w:noProof/>
                <w:color w:val="1F497D" w:themeColor="text2"/>
                <w:sz w:val="22"/>
              </w:rPr>
              <w:t> </w:t>
            </w:r>
            <w:r w:rsidRPr="004013C9">
              <w:rPr>
                <w:rFonts w:ascii="Arial Narrow" w:hAnsi="Arial Narrow"/>
                <w:b w:val="0"/>
                <w:i/>
                <w:noProof/>
                <w:color w:val="1F497D" w:themeColor="text2"/>
                <w:sz w:val="22"/>
              </w:rPr>
              <w:t> </w:t>
            </w:r>
            <w:r w:rsidRPr="004013C9">
              <w:rPr>
                <w:rFonts w:ascii="Arial Narrow" w:hAnsi="Arial Narrow"/>
                <w:b w:val="0"/>
                <w:i/>
                <w:noProof/>
                <w:color w:val="1F497D" w:themeColor="text2"/>
                <w:sz w:val="22"/>
              </w:rPr>
              <w:t> </w:t>
            </w:r>
            <w:r w:rsidRPr="004013C9">
              <w:rPr>
                <w:rFonts w:ascii="Arial Narrow" w:hAnsi="Arial Narrow"/>
                <w:b w:val="0"/>
                <w:i/>
                <w:color w:val="1F497D" w:themeColor="text2"/>
                <w:sz w:val="22"/>
              </w:rPr>
              <w:fldChar w:fldCharType="end"/>
            </w:r>
            <w:bookmarkEnd w:id="2"/>
          </w:p>
        </w:tc>
      </w:tr>
    </w:tbl>
    <w:p w14:paraId="5F0AF235" w14:textId="6C738703" w:rsidR="00AD365B" w:rsidRPr="004013C9" w:rsidRDefault="00AD365B" w:rsidP="007D3771">
      <w:pPr>
        <w:rPr>
          <w:rFonts w:ascii="Arial Narrow" w:eastAsia="MS Mincho" w:hAnsi="Arial Narrow"/>
          <w:b/>
          <w:sz w:val="32"/>
          <w:szCs w:val="36"/>
        </w:rPr>
      </w:pPr>
    </w:p>
    <w:p w14:paraId="34DB7187" w14:textId="77777777" w:rsidR="00F16F9D" w:rsidRPr="004013C9" w:rsidRDefault="000D5456" w:rsidP="000D5456">
      <w:pPr>
        <w:rPr>
          <w:rFonts w:ascii="Arial Narrow" w:hAnsi="Arial Narrow"/>
          <w:bCs/>
          <w:sz w:val="22"/>
          <w:lang w:eastAsia="ar-SA"/>
        </w:rPr>
      </w:pPr>
      <w:r w:rsidRPr="004013C9">
        <w:rPr>
          <w:rFonts w:ascii="Arial Narrow" w:hAnsi="Arial Narrow"/>
          <w:bCs/>
          <w:sz w:val="22"/>
          <w:lang w:eastAsia="ar-SA"/>
        </w:rPr>
        <w:t>This application is to be completed for</w:t>
      </w:r>
      <w:r w:rsidR="00F16F9D" w:rsidRPr="004013C9">
        <w:rPr>
          <w:rFonts w:ascii="Arial Narrow" w:hAnsi="Arial Narrow"/>
          <w:bCs/>
          <w:sz w:val="22"/>
          <w:lang w:eastAsia="ar-SA"/>
        </w:rPr>
        <w:t>:</w:t>
      </w:r>
    </w:p>
    <w:p w14:paraId="3F72F96A" w14:textId="77777777" w:rsidR="00F16F9D" w:rsidRPr="004013C9" w:rsidRDefault="00F16F9D" w:rsidP="00F16F9D">
      <w:pPr>
        <w:pStyle w:val="ListParagraph"/>
        <w:numPr>
          <w:ilvl w:val="0"/>
          <w:numId w:val="49"/>
        </w:numPr>
        <w:rPr>
          <w:rFonts w:ascii="Arial Narrow" w:hAnsi="Arial Narrow"/>
          <w:bCs/>
          <w:sz w:val="22"/>
          <w:lang w:eastAsia="ar-SA"/>
        </w:rPr>
      </w:pPr>
      <w:r w:rsidRPr="004013C9">
        <w:rPr>
          <w:rFonts w:ascii="Arial Narrow" w:hAnsi="Arial Narrow"/>
          <w:bCs/>
          <w:sz w:val="22"/>
          <w:lang w:eastAsia="ar-SA"/>
        </w:rPr>
        <w:t xml:space="preserve">FDA-regulated studies, </w:t>
      </w:r>
    </w:p>
    <w:p w14:paraId="049EB168" w14:textId="77777777" w:rsidR="00F16F9D" w:rsidRPr="004013C9" w:rsidRDefault="000D5456" w:rsidP="00F16F9D">
      <w:pPr>
        <w:pStyle w:val="ListParagraph"/>
        <w:numPr>
          <w:ilvl w:val="0"/>
          <w:numId w:val="49"/>
        </w:numPr>
        <w:rPr>
          <w:rFonts w:ascii="Arial Narrow" w:hAnsi="Arial Narrow"/>
          <w:bCs/>
          <w:sz w:val="22"/>
          <w:lang w:eastAsia="ar-SA"/>
        </w:rPr>
      </w:pPr>
      <w:r w:rsidRPr="004013C9">
        <w:rPr>
          <w:rFonts w:ascii="Arial Narrow" w:hAnsi="Arial Narrow"/>
          <w:bCs/>
          <w:sz w:val="22"/>
          <w:lang w:eastAsia="ar-SA"/>
        </w:rPr>
        <w:t xml:space="preserve">studies initially approved prior to January 21, 2019, and </w:t>
      </w:r>
    </w:p>
    <w:p w14:paraId="2E620849" w14:textId="1AE2DA95" w:rsidR="00D650DF" w:rsidRPr="004013C9" w:rsidRDefault="000D5456" w:rsidP="00F16F9D">
      <w:pPr>
        <w:pStyle w:val="ListParagraph"/>
        <w:numPr>
          <w:ilvl w:val="0"/>
          <w:numId w:val="49"/>
        </w:numPr>
        <w:rPr>
          <w:rFonts w:ascii="Arial Narrow" w:hAnsi="Arial Narrow"/>
          <w:bCs/>
          <w:sz w:val="22"/>
          <w:lang w:eastAsia="ar-SA"/>
        </w:rPr>
      </w:pPr>
      <w:r w:rsidRPr="004013C9">
        <w:rPr>
          <w:rFonts w:ascii="Arial Narrow" w:hAnsi="Arial Narrow"/>
          <w:bCs/>
          <w:sz w:val="22"/>
          <w:lang w:eastAsia="ar-SA"/>
        </w:rPr>
        <w:t xml:space="preserve">studies approved on or after that date for which the IRB has determined continuing review is required.     </w:t>
      </w:r>
    </w:p>
    <w:p w14:paraId="4979EDB3" w14:textId="073EE9C4" w:rsidR="00481915" w:rsidRPr="004013C9" w:rsidRDefault="00481915" w:rsidP="00C1061F">
      <w:pPr>
        <w:rPr>
          <w:rFonts w:ascii="Arial Narrow" w:hAnsi="Arial Narrow"/>
          <w:bCs/>
          <w:sz w:val="22"/>
          <w:lang w:eastAsia="ar-SA"/>
        </w:rPr>
      </w:pPr>
    </w:p>
    <w:p w14:paraId="765B0461" w14:textId="69676A77" w:rsidR="002A2D96" w:rsidRPr="004013C9" w:rsidRDefault="00F16F9D" w:rsidP="002A2D96">
      <w:pPr>
        <w:rPr>
          <w:rFonts w:ascii="Arial Narrow" w:hAnsi="Arial Narrow"/>
          <w:bCs/>
          <w:sz w:val="22"/>
          <w:lang w:eastAsia="ar-SA"/>
        </w:rPr>
      </w:pPr>
      <w:r w:rsidRPr="004013C9">
        <w:rPr>
          <w:rFonts w:ascii="Arial Narrow" w:hAnsi="Arial Narrow"/>
          <w:bCs/>
          <w:sz w:val="22"/>
          <w:lang w:eastAsia="ar-SA"/>
        </w:rPr>
        <w:t xml:space="preserve"> </w:t>
      </w:r>
      <w:r w:rsidR="002A2D96" w:rsidRPr="004013C9">
        <w:rPr>
          <w:rFonts w:ascii="Arial Narrow" w:hAnsi="Arial Narrow"/>
          <w:bCs/>
          <w:sz w:val="22"/>
          <w:lang w:eastAsia="ar-SA"/>
        </w:rPr>
        <w:t>If you have questions about whether or not a study may require IRB continuing review, please contact</w:t>
      </w:r>
      <w:r w:rsidRPr="004013C9">
        <w:rPr>
          <w:rFonts w:ascii="Arial Narrow" w:hAnsi="Arial Narrow"/>
          <w:bCs/>
          <w:sz w:val="22"/>
          <w:lang w:eastAsia="ar-SA"/>
        </w:rPr>
        <w:t xml:space="preserve"> the HRPP</w:t>
      </w:r>
      <w:r w:rsidR="004013C9" w:rsidRPr="004013C9">
        <w:rPr>
          <w:rFonts w:ascii="Arial Narrow" w:hAnsi="Arial Narrow"/>
          <w:bCs/>
          <w:sz w:val="22"/>
          <w:lang w:eastAsia="ar-SA"/>
        </w:rPr>
        <w:t>/IRB</w:t>
      </w:r>
      <w:r w:rsidRPr="004013C9">
        <w:rPr>
          <w:rFonts w:ascii="Arial Narrow" w:hAnsi="Arial Narrow"/>
          <w:bCs/>
          <w:sz w:val="22"/>
          <w:lang w:eastAsia="ar-SA"/>
        </w:rPr>
        <w:t xml:space="preserve"> Office at </w:t>
      </w:r>
      <w:r w:rsidR="004013C9" w:rsidRPr="004013C9">
        <w:rPr>
          <w:rFonts w:ascii="Arial Narrow" w:hAnsi="Arial Narrow"/>
          <w:bCs/>
          <w:sz w:val="22"/>
          <w:lang w:eastAsia="ar-SA"/>
        </w:rPr>
        <w:t>303-398-1477.</w:t>
      </w:r>
    </w:p>
    <w:p w14:paraId="70715A08" w14:textId="09EEAFAB" w:rsidR="00850B0B" w:rsidRPr="004013C9" w:rsidRDefault="00850B0B" w:rsidP="002A2D96">
      <w:pPr>
        <w:suppressAutoHyphens/>
        <w:rPr>
          <w:rFonts w:ascii="Arial Narrow" w:hAnsi="Arial Narrow"/>
          <w:bCs/>
          <w:color w:val="C00000"/>
          <w:sz w:val="22"/>
          <w:lang w:eastAsia="ar-SA"/>
        </w:rPr>
      </w:pPr>
    </w:p>
    <w:p w14:paraId="3E4FD10B" w14:textId="694EDCB4" w:rsidR="007A38A0" w:rsidRPr="004013C9" w:rsidRDefault="007A38A0" w:rsidP="007A38A0">
      <w:pPr>
        <w:suppressAutoHyphens/>
        <w:rPr>
          <w:rFonts w:ascii="Arial Narrow" w:hAnsi="Arial Narrow"/>
          <w:b/>
          <w:bCs/>
          <w:sz w:val="22"/>
          <w:u w:val="single"/>
          <w:lang w:eastAsia="ar-SA"/>
        </w:rPr>
      </w:pPr>
      <w:r w:rsidRPr="004013C9">
        <w:rPr>
          <w:rFonts w:ascii="Arial Narrow" w:hAnsi="Arial Narrow"/>
          <w:b/>
          <w:bCs/>
          <w:sz w:val="22"/>
          <w:u w:val="single"/>
          <w:lang w:eastAsia="ar-SA"/>
        </w:rPr>
        <w:t>Section 1 – Current Status of Research</w:t>
      </w:r>
    </w:p>
    <w:p w14:paraId="17135F47" w14:textId="77777777" w:rsidR="007A38A0" w:rsidRPr="004013C9" w:rsidRDefault="007A38A0" w:rsidP="007A38A0">
      <w:pPr>
        <w:suppressAutoHyphens/>
        <w:spacing w:before="120" w:after="120"/>
        <w:rPr>
          <w:rFonts w:ascii="Arial Narrow" w:hAnsi="Arial Narrow"/>
          <w:sz w:val="22"/>
          <w:highlight w:val="lightGray"/>
          <w:lang w:eastAsia="ar-SA"/>
        </w:rPr>
      </w:pPr>
      <w:r w:rsidRPr="004013C9">
        <w:rPr>
          <w:rFonts w:ascii="Arial Narrow" w:hAnsi="Arial Narrow"/>
          <w:sz w:val="22"/>
          <w:lang w:eastAsia="ar-SA"/>
        </w:rPr>
        <w:t xml:space="preserve">1. Estimated study completion date:  </w:t>
      </w:r>
      <w:bookmarkStart w:id="3" w:name="Text3"/>
      <w:r w:rsidRPr="004013C9">
        <w:rPr>
          <w:rFonts w:ascii="Arial Narrow" w:hAnsi="Arial Narrow"/>
          <w:i/>
          <w:color w:val="1F497D" w:themeColor="text2"/>
          <w:sz w:val="22"/>
          <w:highlight w:val="lightGray"/>
          <w:lang w:eastAsia="ar-SA"/>
        </w:rPr>
        <w:fldChar w:fldCharType="begin">
          <w:ffData>
            <w:name w:val="Text3"/>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bookmarkEnd w:id="3"/>
    </w:p>
    <w:p w14:paraId="5D3AD6D2" w14:textId="77777777" w:rsidR="007A38A0" w:rsidRPr="004013C9" w:rsidRDefault="007A38A0" w:rsidP="00E10F1B">
      <w:pPr>
        <w:suppressAutoHyphens/>
        <w:spacing w:before="120" w:after="120"/>
        <w:rPr>
          <w:rFonts w:ascii="Arial Narrow" w:hAnsi="Arial Narrow"/>
          <w:bCs/>
          <w:i/>
          <w:iCs/>
          <w:sz w:val="22"/>
          <w:lang w:eastAsia="ar-SA"/>
        </w:rPr>
      </w:pPr>
      <w:r w:rsidRPr="004013C9">
        <w:rPr>
          <w:rFonts w:ascii="Arial Narrow" w:hAnsi="Arial Narrow"/>
          <w:sz w:val="22"/>
          <w:lang w:eastAsia="ar-SA"/>
        </w:rPr>
        <w:t>2. Current Status of Research:</w:t>
      </w:r>
    </w:p>
    <w:p w14:paraId="355020B0" w14:textId="23DF9A29" w:rsidR="007A38A0" w:rsidRPr="004013C9" w:rsidRDefault="007A38A0" w:rsidP="00E10F1B">
      <w:pPr>
        <w:suppressAutoHyphens/>
        <w:spacing w:after="40"/>
        <w:ind w:left="360"/>
        <w:rPr>
          <w:rFonts w:ascii="Arial Narrow" w:hAnsi="Arial Narrow"/>
          <w:sz w:val="22"/>
          <w:lang w:eastAsia="ar-SA"/>
        </w:rPr>
      </w:pPr>
      <w:r w:rsidRPr="004013C9">
        <w:rPr>
          <w:rFonts w:ascii="Arial Narrow" w:hAnsi="Arial Narrow"/>
          <w:sz w:val="22"/>
          <w:lang w:eastAsia="ar-SA"/>
        </w:rPr>
        <w:fldChar w:fldCharType="begin">
          <w:ffData>
            <w:name w:val="Check74"/>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Study is open to enrollment but no subjects have been enrolled to date.</w:t>
      </w:r>
    </w:p>
    <w:p w14:paraId="5E02D714" w14:textId="77777777" w:rsidR="007A38A0" w:rsidRPr="004013C9" w:rsidRDefault="007A38A0" w:rsidP="00E10F1B">
      <w:pPr>
        <w:suppressAutoHyphens/>
        <w:spacing w:after="40"/>
        <w:ind w:left="360"/>
        <w:rPr>
          <w:rFonts w:ascii="Arial Narrow" w:hAnsi="Arial Narrow"/>
          <w:sz w:val="22"/>
          <w:lang w:eastAsia="ar-SA"/>
        </w:rPr>
      </w:pPr>
      <w:r w:rsidRPr="004013C9">
        <w:rPr>
          <w:rFonts w:ascii="Arial Narrow" w:hAnsi="Arial Narrow"/>
          <w:sz w:val="22"/>
          <w:lang w:eastAsia="ar-SA"/>
        </w:rPr>
        <w:fldChar w:fldCharType="begin">
          <w:ffData>
            <w:name w:val="Check74"/>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Study is open to enrollment and subjects have been enrolled.</w:t>
      </w:r>
    </w:p>
    <w:p w14:paraId="2E01FD9F" w14:textId="77777777" w:rsidR="007A38A0" w:rsidRPr="004013C9" w:rsidRDefault="007A38A0" w:rsidP="00E10F1B">
      <w:pPr>
        <w:suppressAutoHyphens/>
        <w:spacing w:after="40"/>
        <w:ind w:left="720" w:hanging="360"/>
        <w:rPr>
          <w:rFonts w:ascii="Arial Narrow" w:hAnsi="Arial Narrow"/>
          <w:sz w:val="22"/>
          <w:lang w:eastAsia="ar-SA"/>
        </w:rPr>
      </w:pPr>
      <w:r w:rsidRPr="004013C9">
        <w:rPr>
          <w:rFonts w:ascii="Arial Narrow" w:hAnsi="Arial Narrow"/>
          <w:sz w:val="22"/>
          <w:lang w:eastAsia="ar-SA"/>
        </w:rPr>
        <w:fldChar w:fldCharType="begin">
          <w:ffData>
            <w:name w:val="Check7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Closed to enrollment, but subjects are still “active” on the protocol regimen or undergoing procedures or interventions for the research.</w:t>
      </w:r>
    </w:p>
    <w:p w14:paraId="432915F4" w14:textId="3D1E1185" w:rsidR="00251EE2" w:rsidRPr="004013C9" w:rsidRDefault="00251EE2" w:rsidP="00251EE2">
      <w:pPr>
        <w:suppressAutoHyphens/>
        <w:spacing w:after="40"/>
        <w:ind w:left="360"/>
        <w:rPr>
          <w:rFonts w:ascii="Arial Narrow" w:hAnsi="Arial Narrow"/>
          <w:sz w:val="22"/>
          <w:lang w:eastAsia="ar-SA"/>
        </w:rPr>
      </w:pPr>
      <w:r w:rsidRPr="004013C9">
        <w:rPr>
          <w:rFonts w:ascii="Arial Narrow" w:hAnsi="Arial Narrow"/>
          <w:sz w:val="22"/>
          <w:lang w:eastAsia="ar-SA"/>
        </w:rPr>
        <w:fldChar w:fldCharType="begin">
          <w:ffData>
            <w:name w:val="Check7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Closed to enrollment</w:t>
      </w:r>
      <w:r w:rsidR="00553FCA" w:rsidRPr="004013C9">
        <w:rPr>
          <w:rFonts w:ascii="Arial Narrow" w:hAnsi="Arial Narrow"/>
          <w:sz w:val="22"/>
          <w:lang w:eastAsia="ar-SA"/>
        </w:rPr>
        <w:t>, but the</w:t>
      </w:r>
      <w:r w:rsidRPr="004013C9">
        <w:rPr>
          <w:rFonts w:ascii="Arial Narrow" w:hAnsi="Arial Narrow"/>
          <w:sz w:val="22"/>
          <w:lang w:eastAsia="ar-SA"/>
        </w:rPr>
        <w:t xml:space="preserve"> research has progressed to the point that it only involves the </w:t>
      </w:r>
    </w:p>
    <w:p w14:paraId="2CC1E64A" w14:textId="0596F338" w:rsidR="00251EE2" w:rsidRPr="004013C9" w:rsidRDefault="00251EE2" w:rsidP="00251EE2">
      <w:pPr>
        <w:suppressAutoHyphens/>
        <w:spacing w:after="40"/>
        <w:ind w:left="360"/>
        <w:rPr>
          <w:rFonts w:ascii="Arial Narrow" w:hAnsi="Arial Narrow"/>
          <w:sz w:val="22"/>
          <w:lang w:eastAsia="ar-SA"/>
        </w:rPr>
      </w:pPr>
      <w:r w:rsidRPr="004013C9">
        <w:rPr>
          <w:rFonts w:ascii="Arial Narrow" w:hAnsi="Arial Narrow"/>
          <w:sz w:val="22"/>
          <w:lang w:eastAsia="ar-SA"/>
        </w:rPr>
        <w:t xml:space="preserve">       following, which are part of the IRB-approved study (check all that apply):</w:t>
      </w:r>
    </w:p>
    <w:p w14:paraId="25AC6326" w14:textId="6233D259" w:rsidR="00251EE2" w:rsidRPr="004013C9" w:rsidRDefault="00251EE2" w:rsidP="00251EE2">
      <w:pPr>
        <w:ind w:firstLine="720"/>
        <w:rPr>
          <w:rFonts w:ascii="Arial Narrow" w:hAnsi="Arial Narrow" w:cs="Calibri"/>
          <w:sz w:val="22"/>
          <w:szCs w:val="22"/>
        </w:rPr>
      </w:pPr>
      <w:r w:rsidRPr="004013C9">
        <w:rPr>
          <w:rFonts w:ascii="Arial Narrow" w:eastAsia="Calibri" w:hAnsi="Arial Narrow"/>
          <w:sz w:val="22"/>
          <w:szCs w:val="22"/>
          <w:lang w:eastAsia="ar-SA"/>
        </w:rPr>
        <w:fldChar w:fldCharType="begin">
          <w:ffData>
            <w:name w:val="Check75"/>
            <w:enabled/>
            <w:calcOnExit w:val="0"/>
            <w:checkBox>
              <w:sizeAuto/>
              <w:default w:val="0"/>
              <w:checked w:val="0"/>
            </w:checkBox>
          </w:ffData>
        </w:fldChar>
      </w:r>
      <w:r w:rsidRPr="004013C9">
        <w:rPr>
          <w:rFonts w:ascii="Arial Narrow" w:eastAsia="Calibri" w:hAnsi="Arial Narrow"/>
          <w:sz w:val="22"/>
          <w:szCs w:val="22"/>
          <w:lang w:eastAsia="ar-SA"/>
        </w:rPr>
        <w:instrText xml:space="preserve"> FORMCHECKBOX </w:instrText>
      </w:r>
      <w:r w:rsidR="00482D84">
        <w:rPr>
          <w:rFonts w:ascii="Arial Narrow" w:eastAsia="Calibri" w:hAnsi="Arial Narrow"/>
          <w:sz w:val="22"/>
          <w:szCs w:val="22"/>
          <w:lang w:eastAsia="ar-SA"/>
        </w:rPr>
      </w:r>
      <w:r w:rsidR="00482D84">
        <w:rPr>
          <w:rFonts w:ascii="Arial Narrow" w:eastAsia="Calibri" w:hAnsi="Arial Narrow"/>
          <w:sz w:val="22"/>
          <w:szCs w:val="22"/>
          <w:lang w:eastAsia="ar-SA"/>
        </w:rPr>
        <w:fldChar w:fldCharType="separate"/>
      </w:r>
      <w:r w:rsidRPr="004013C9">
        <w:rPr>
          <w:rFonts w:ascii="Arial Narrow" w:eastAsia="Calibri" w:hAnsi="Arial Narrow"/>
          <w:sz w:val="22"/>
          <w:szCs w:val="22"/>
          <w:lang w:eastAsia="ar-SA"/>
        </w:rPr>
        <w:fldChar w:fldCharType="end"/>
      </w:r>
      <w:r w:rsidRPr="004013C9">
        <w:rPr>
          <w:rFonts w:ascii="Arial Narrow" w:eastAsia="Calibri" w:hAnsi="Arial Narrow"/>
          <w:sz w:val="22"/>
          <w:szCs w:val="22"/>
          <w:lang w:eastAsia="ar-SA"/>
        </w:rPr>
        <w:t xml:space="preserve"> </w:t>
      </w:r>
      <w:r w:rsidR="00674359" w:rsidRPr="004013C9">
        <w:rPr>
          <w:rFonts w:ascii="Arial Narrow" w:eastAsia="Calibri" w:hAnsi="Arial Narrow"/>
          <w:sz w:val="22"/>
          <w:szCs w:val="22"/>
          <w:lang w:eastAsia="ar-SA"/>
        </w:rPr>
        <w:t>Long-term f</w:t>
      </w:r>
      <w:r w:rsidRPr="004013C9">
        <w:rPr>
          <w:rFonts w:ascii="Arial Narrow" w:eastAsia="Calibri" w:hAnsi="Arial Narrow"/>
          <w:sz w:val="22"/>
          <w:szCs w:val="22"/>
          <w:lang w:eastAsia="ar-SA"/>
        </w:rPr>
        <w:t>ollow-up of subjects (or data collection)</w:t>
      </w:r>
    </w:p>
    <w:p w14:paraId="58BE5D90" w14:textId="77777777" w:rsidR="00251EE2" w:rsidRPr="004013C9" w:rsidRDefault="00251EE2" w:rsidP="00251EE2">
      <w:pPr>
        <w:ind w:left="720"/>
        <w:rPr>
          <w:rFonts w:ascii="Arial Narrow" w:eastAsia="Calibri" w:hAnsi="Arial Narrow" w:cs="Calibri"/>
          <w:sz w:val="22"/>
          <w:szCs w:val="22"/>
        </w:rPr>
      </w:pPr>
      <w:r w:rsidRPr="004013C9">
        <w:rPr>
          <w:rFonts w:ascii="Arial Narrow" w:eastAsia="Calibri" w:hAnsi="Arial Narrow"/>
          <w:sz w:val="22"/>
          <w:szCs w:val="22"/>
          <w:lang w:eastAsia="ar-SA"/>
        </w:rPr>
        <w:fldChar w:fldCharType="begin">
          <w:ffData>
            <w:name w:val="Check75"/>
            <w:enabled/>
            <w:calcOnExit w:val="0"/>
            <w:checkBox>
              <w:sizeAuto/>
              <w:default w:val="0"/>
              <w:checked w:val="0"/>
            </w:checkBox>
          </w:ffData>
        </w:fldChar>
      </w:r>
      <w:r w:rsidRPr="004013C9">
        <w:rPr>
          <w:rFonts w:ascii="Arial Narrow" w:eastAsia="Calibri" w:hAnsi="Arial Narrow"/>
          <w:sz w:val="22"/>
          <w:szCs w:val="22"/>
          <w:lang w:eastAsia="ar-SA"/>
        </w:rPr>
        <w:instrText xml:space="preserve"> FORMCHECKBOX </w:instrText>
      </w:r>
      <w:r w:rsidR="00482D84">
        <w:rPr>
          <w:rFonts w:ascii="Arial Narrow" w:eastAsia="Calibri" w:hAnsi="Arial Narrow"/>
          <w:sz w:val="22"/>
          <w:szCs w:val="22"/>
          <w:lang w:eastAsia="ar-SA"/>
        </w:rPr>
      </w:r>
      <w:r w:rsidR="00482D84">
        <w:rPr>
          <w:rFonts w:ascii="Arial Narrow" w:eastAsia="Calibri" w:hAnsi="Arial Narrow"/>
          <w:sz w:val="22"/>
          <w:szCs w:val="22"/>
          <w:lang w:eastAsia="ar-SA"/>
        </w:rPr>
        <w:fldChar w:fldCharType="separate"/>
      </w:r>
      <w:r w:rsidRPr="004013C9">
        <w:rPr>
          <w:rFonts w:ascii="Arial Narrow" w:eastAsia="Calibri" w:hAnsi="Arial Narrow"/>
          <w:sz w:val="22"/>
          <w:szCs w:val="22"/>
          <w:lang w:eastAsia="ar-SA"/>
        </w:rPr>
        <w:fldChar w:fldCharType="end"/>
      </w:r>
      <w:r w:rsidRPr="004013C9">
        <w:rPr>
          <w:rFonts w:ascii="Arial Narrow" w:eastAsia="Calibri" w:hAnsi="Arial Narrow" w:cs="Calibri"/>
          <w:sz w:val="22"/>
          <w:szCs w:val="22"/>
        </w:rPr>
        <w:t xml:space="preserve"> Accessing follow-up </w:t>
      </w:r>
      <w:r w:rsidRPr="004013C9">
        <w:rPr>
          <w:rFonts w:ascii="Arial Narrow" w:eastAsia="Calibri" w:hAnsi="Arial Narrow" w:cs="Calibri"/>
          <w:sz w:val="22"/>
          <w:szCs w:val="22"/>
          <w:u w:val="single"/>
        </w:rPr>
        <w:t>clinical data</w:t>
      </w:r>
      <w:r w:rsidRPr="004013C9">
        <w:rPr>
          <w:rFonts w:ascii="Arial Narrow" w:eastAsia="Calibri" w:hAnsi="Arial Narrow" w:cs="Calibri"/>
          <w:sz w:val="22"/>
          <w:szCs w:val="22"/>
        </w:rPr>
        <w:t xml:space="preserve"> from procedures that subjects would undergo as part of </w:t>
      </w:r>
    </w:p>
    <w:p w14:paraId="67A1695D" w14:textId="3D35A454" w:rsidR="00251EE2" w:rsidRPr="004013C9" w:rsidRDefault="00251EE2" w:rsidP="00251EE2">
      <w:pPr>
        <w:ind w:left="720"/>
        <w:rPr>
          <w:rFonts w:ascii="Arial Narrow" w:eastAsia="Calibri" w:hAnsi="Arial Narrow" w:cs="Calibri"/>
          <w:sz w:val="22"/>
          <w:szCs w:val="22"/>
        </w:rPr>
      </w:pPr>
      <w:r w:rsidRPr="004013C9">
        <w:rPr>
          <w:rFonts w:ascii="Arial Narrow" w:eastAsia="Calibri" w:hAnsi="Arial Narrow" w:cs="Calibri"/>
          <w:sz w:val="22"/>
          <w:szCs w:val="22"/>
        </w:rPr>
        <w:t xml:space="preserve">      clinical care</w:t>
      </w:r>
    </w:p>
    <w:p w14:paraId="3653F299" w14:textId="77777777" w:rsidR="00251EE2" w:rsidRPr="004013C9" w:rsidRDefault="00251EE2" w:rsidP="00251EE2">
      <w:pPr>
        <w:suppressAutoHyphens/>
        <w:spacing w:after="40"/>
        <w:ind w:firstLine="720"/>
        <w:rPr>
          <w:rFonts w:ascii="Arial Narrow" w:hAnsi="Arial Narrow"/>
          <w:sz w:val="22"/>
          <w:lang w:eastAsia="ar-SA"/>
        </w:rPr>
      </w:pPr>
      <w:r w:rsidRPr="004013C9">
        <w:rPr>
          <w:rFonts w:ascii="Arial Narrow" w:hAnsi="Arial Narrow"/>
          <w:lang w:eastAsia="ar-SA"/>
        </w:rPr>
        <w:fldChar w:fldCharType="begin">
          <w:ffData>
            <w:name w:val="Check75"/>
            <w:enabled/>
            <w:calcOnExit w:val="0"/>
            <w:checkBox>
              <w:sizeAuto/>
              <w:default w:val="0"/>
              <w:checked w:val="0"/>
            </w:checkBox>
          </w:ffData>
        </w:fldChar>
      </w:r>
      <w:r w:rsidRPr="004013C9">
        <w:rPr>
          <w:rFonts w:ascii="Arial Narrow" w:hAnsi="Arial Narrow"/>
          <w:lang w:eastAsia="ar-SA"/>
        </w:rPr>
        <w:instrText xml:space="preserve"> FORMCHECKBOX </w:instrText>
      </w:r>
      <w:r w:rsidR="00482D84">
        <w:rPr>
          <w:rFonts w:ascii="Arial Narrow" w:hAnsi="Arial Narrow"/>
          <w:lang w:eastAsia="ar-SA"/>
        </w:rPr>
      </w:r>
      <w:r w:rsidR="00482D84">
        <w:rPr>
          <w:rFonts w:ascii="Arial Narrow" w:hAnsi="Arial Narrow"/>
          <w:lang w:eastAsia="ar-SA"/>
        </w:rPr>
        <w:fldChar w:fldCharType="separate"/>
      </w:r>
      <w:r w:rsidRPr="004013C9">
        <w:rPr>
          <w:rFonts w:ascii="Arial Narrow" w:hAnsi="Arial Narrow"/>
          <w:lang w:eastAsia="ar-SA"/>
        </w:rPr>
        <w:fldChar w:fldCharType="end"/>
      </w:r>
      <w:r w:rsidRPr="004013C9">
        <w:rPr>
          <w:rFonts w:ascii="Arial Narrow" w:hAnsi="Arial Narrow"/>
          <w:lang w:eastAsia="ar-SA"/>
        </w:rPr>
        <w:t xml:space="preserve"> </w:t>
      </w:r>
      <w:r w:rsidRPr="004013C9">
        <w:rPr>
          <w:rFonts w:ascii="Arial Narrow" w:hAnsi="Arial Narrow"/>
          <w:sz w:val="22"/>
          <w:lang w:eastAsia="ar-SA"/>
        </w:rPr>
        <w:t>Data analysis, including analysis of identifiable or coded</w:t>
      </w:r>
    </w:p>
    <w:p w14:paraId="4D8E9AF1" w14:textId="77777777" w:rsidR="00251EE2" w:rsidRPr="004013C9" w:rsidRDefault="00251EE2" w:rsidP="00251EE2">
      <w:pPr>
        <w:numPr>
          <w:ilvl w:val="0"/>
          <w:numId w:val="43"/>
        </w:numPr>
        <w:suppressAutoHyphens/>
        <w:spacing w:after="40"/>
        <w:contextualSpacing/>
        <w:rPr>
          <w:rFonts w:ascii="Arial Narrow" w:hAnsi="Arial Narrow"/>
          <w:sz w:val="22"/>
          <w:lang w:eastAsia="ar-SA"/>
        </w:rPr>
      </w:pPr>
      <w:r w:rsidRPr="004013C9">
        <w:rPr>
          <w:rFonts w:ascii="Arial Narrow" w:hAnsi="Arial Narrow"/>
          <w:sz w:val="22"/>
          <w:lang w:eastAsia="ar-SA"/>
        </w:rPr>
        <w:t>private information</w:t>
      </w:r>
    </w:p>
    <w:p w14:paraId="2151DCE0" w14:textId="707422A3" w:rsidR="00251EE2" w:rsidRPr="004013C9" w:rsidRDefault="00251EE2" w:rsidP="00251EE2">
      <w:pPr>
        <w:numPr>
          <w:ilvl w:val="0"/>
          <w:numId w:val="43"/>
        </w:numPr>
        <w:suppressAutoHyphens/>
        <w:spacing w:after="40"/>
        <w:contextualSpacing/>
        <w:rPr>
          <w:rFonts w:ascii="Arial Narrow" w:hAnsi="Arial Narrow"/>
          <w:sz w:val="22"/>
          <w:lang w:eastAsia="ar-SA"/>
        </w:rPr>
      </w:pPr>
      <w:r w:rsidRPr="004013C9">
        <w:rPr>
          <w:rFonts w:ascii="Arial Narrow" w:hAnsi="Arial Narrow"/>
          <w:sz w:val="22"/>
          <w:lang w:eastAsia="ar-SA"/>
        </w:rPr>
        <w:t>biospecimens</w:t>
      </w:r>
    </w:p>
    <w:p w14:paraId="5C08E1E1" w14:textId="75A9FEDD" w:rsidR="007A38A0" w:rsidRPr="004013C9" w:rsidRDefault="007A38A0" w:rsidP="00E10F1B">
      <w:pPr>
        <w:suppressAutoHyphens/>
        <w:spacing w:after="40"/>
        <w:ind w:left="360"/>
        <w:rPr>
          <w:rFonts w:ascii="Arial Narrow" w:hAnsi="Arial Narrow"/>
          <w:sz w:val="22"/>
          <w:lang w:eastAsia="ar-SA"/>
        </w:rPr>
      </w:pPr>
      <w:r w:rsidRPr="004013C9">
        <w:rPr>
          <w:rFonts w:ascii="Arial Narrow" w:hAnsi="Arial Narrow"/>
          <w:sz w:val="22"/>
          <w:lang w:eastAsia="ar-SA"/>
        </w:rPr>
        <w:fldChar w:fldCharType="begin">
          <w:ffData>
            <w:name w:val="Check74"/>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Suspended or on hold.  Explain: </w:t>
      </w:r>
      <w:r w:rsidRPr="004013C9">
        <w:rPr>
          <w:rFonts w:ascii="Arial Narrow" w:hAnsi="Arial Narrow"/>
          <w:i/>
          <w:color w:val="1F497D" w:themeColor="text2"/>
          <w:sz w:val="22"/>
          <w:highlight w:val="lightGray"/>
          <w:lang w:eastAsia="ar-SA"/>
        </w:rPr>
        <w:fldChar w:fldCharType="begin">
          <w:ffData>
            <w:name w:val="Text3"/>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0FE87396" w14:textId="79199D4F" w:rsidR="0083501F" w:rsidRPr="004013C9" w:rsidRDefault="007A38A0" w:rsidP="00674359">
      <w:pPr>
        <w:suppressAutoHyphens/>
        <w:spacing w:after="360"/>
        <w:ind w:left="360"/>
        <w:rPr>
          <w:rFonts w:ascii="Arial Narrow" w:hAnsi="Arial Narrow"/>
          <w:i/>
          <w:color w:val="1F497D" w:themeColor="text2"/>
          <w:sz w:val="22"/>
          <w:highlight w:val="lightGray"/>
          <w:lang w:eastAsia="ar-SA"/>
        </w:rPr>
      </w:pPr>
      <w:r w:rsidRPr="004013C9">
        <w:rPr>
          <w:rFonts w:ascii="Arial Narrow" w:hAnsi="Arial Narrow"/>
          <w:sz w:val="22"/>
          <w:lang w:eastAsia="ar-SA"/>
        </w:rPr>
        <w:fldChar w:fldCharType="begin">
          <w:ffData>
            <w:name w:val="Check74"/>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Other.  Explain: </w:t>
      </w:r>
      <w:r w:rsidRPr="004013C9">
        <w:rPr>
          <w:rFonts w:ascii="Arial Narrow" w:hAnsi="Arial Narrow"/>
          <w:i/>
          <w:color w:val="1F497D" w:themeColor="text2"/>
          <w:sz w:val="22"/>
          <w:highlight w:val="lightGray"/>
          <w:lang w:eastAsia="ar-SA"/>
        </w:rPr>
        <w:fldChar w:fldCharType="begin">
          <w:ffData>
            <w:name w:val="Text3"/>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11CE7237" w14:textId="3ABDCE44" w:rsidR="00045EC3" w:rsidRPr="004013C9" w:rsidRDefault="00045EC3" w:rsidP="007A38A0">
      <w:pPr>
        <w:suppressAutoHyphens/>
        <w:spacing w:before="120"/>
        <w:rPr>
          <w:rFonts w:ascii="Arial Narrow" w:hAnsi="Arial Narrow"/>
          <w:b/>
          <w:bCs/>
          <w:sz w:val="22"/>
          <w:u w:val="single"/>
          <w:lang w:eastAsia="ar-SA"/>
        </w:rPr>
      </w:pPr>
      <w:r w:rsidRPr="004013C9">
        <w:rPr>
          <w:rFonts w:ascii="Arial Narrow" w:hAnsi="Arial Narrow"/>
          <w:b/>
          <w:bCs/>
          <w:sz w:val="22"/>
          <w:u w:val="single"/>
          <w:lang w:eastAsia="ar-SA"/>
        </w:rPr>
        <w:t>Section 2 – Funding Status</w:t>
      </w:r>
    </w:p>
    <w:p w14:paraId="1E9ECDAA" w14:textId="6135B98E" w:rsidR="00045EC3" w:rsidRPr="004013C9" w:rsidRDefault="00045EC3" w:rsidP="00045EC3">
      <w:pPr>
        <w:pStyle w:val="ListParagraph"/>
        <w:numPr>
          <w:ilvl w:val="0"/>
          <w:numId w:val="44"/>
        </w:numPr>
        <w:suppressAutoHyphens/>
        <w:spacing w:before="120"/>
        <w:ind w:left="360"/>
        <w:rPr>
          <w:rFonts w:ascii="Arial Narrow" w:hAnsi="Arial Narrow"/>
          <w:bCs/>
          <w:sz w:val="22"/>
          <w:lang w:eastAsia="ar-SA"/>
        </w:rPr>
      </w:pPr>
      <w:r w:rsidRPr="004013C9">
        <w:rPr>
          <w:rFonts w:ascii="Arial Narrow" w:hAnsi="Arial Narrow"/>
          <w:bCs/>
          <w:sz w:val="22"/>
          <w:lang w:eastAsia="ar-SA"/>
        </w:rPr>
        <w:t>Have there been any changes in funding for this study?</w:t>
      </w:r>
    </w:p>
    <w:p w14:paraId="4FBCD113" w14:textId="77777777" w:rsidR="00045EC3" w:rsidRPr="004013C9" w:rsidRDefault="00045EC3" w:rsidP="0025199A">
      <w:pPr>
        <w:tabs>
          <w:tab w:val="left" w:pos="1560"/>
        </w:tabs>
        <w:spacing w:before="120" w:after="40"/>
        <w:ind w:left="360"/>
        <w:rPr>
          <w:rFonts w:ascii="Arial Narrow" w:hAnsi="Arial Narrow"/>
          <w:sz w:val="22"/>
        </w:rPr>
      </w:pPr>
      <w:r w:rsidRPr="004013C9">
        <w:rPr>
          <w:rFonts w:ascii="Arial Narrow" w:hAnsi="Arial Narrow"/>
          <w:sz w:val="22"/>
        </w:rPr>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No</w:t>
      </w:r>
      <w:r w:rsidRPr="004013C9">
        <w:rPr>
          <w:rFonts w:ascii="Arial Narrow" w:hAnsi="Arial Narrow"/>
          <w:sz w:val="22"/>
        </w:rPr>
        <w:tab/>
      </w:r>
    </w:p>
    <w:p w14:paraId="651C5A65" w14:textId="52A6E10D" w:rsidR="00045EC3" w:rsidRPr="004013C9" w:rsidRDefault="00045EC3" w:rsidP="0025199A">
      <w:pPr>
        <w:tabs>
          <w:tab w:val="left" w:pos="1560"/>
        </w:tabs>
        <w:spacing w:after="240"/>
        <w:ind w:left="360"/>
        <w:rPr>
          <w:rFonts w:ascii="Arial Narrow" w:hAnsi="Arial Narrow"/>
          <w:i/>
          <w:sz w:val="22"/>
        </w:rPr>
      </w:pPr>
      <w:r w:rsidRPr="004013C9">
        <w:rPr>
          <w:rFonts w:ascii="Arial Narrow" w:hAnsi="Arial Narrow"/>
          <w:sz w:val="22"/>
        </w:rPr>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Yes.</w:t>
      </w:r>
      <w:r w:rsidRPr="004013C9">
        <w:rPr>
          <w:rFonts w:ascii="Arial Narrow" w:hAnsi="Arial Narrow"/>
          <w:b/>
          <w:sz w:val="22"/>
        </w:rPr>
        <w:t xml:space="preserve"> </w:t>
      </w:r>
      <w:r w:rsidRPr="004013C9">
        <w:rPr>
          <w:rFonts w:ascii="Arial Narrow" w:hAnsi="Arial Narrow"/>
          <w:i/>
          <w:iCs/>
          <w:sz w:val="22"/>
        </w:rPr>
        <w:t xml:space="preserve"> </w:t>
      </w:r>
      <w:r w:rsidRPr="004013C9">
        <w:rPr>
          <w:rFonts w:ascii="Arial Narrow" w:hAnsi="Arial Narrow"/>
          <w:iCs/>
          <w:sz w:val="22"/>
        </w:rPr>
        <w:t>Please explain</w:t>
      </w:r>
      <w:r w:rsidRPr="004013C9">
        <w:rPr>
          <w:rFonts w:ascii="Arial Narrow" w:hAnsi="Arial Narrow"/>
          <w:b/>
          <w:sz w:val="22"/>
        </w:rPr>
        <w:t xml:space="preserve">: </w:t>
      </w:r>
      <w:r w:rsidRPr="004013C9">
        <w:rPr>
          <w:rFonts w:ascii="Arial Narrow" w:hAnsi="Arial Narrow"/>
          <w:i/>
          <w:color w:val="1F497D" w:themeColor="text2"/>
          <w:sz w:val="22"/>
        </w:rPr>
        <w:fldChar w:fldCharType="begin">
          <w:ffData>
            <w:name w:val="Text41"/>
            <w:enabled/>
            <w:calcOnExit w:val="0"/>
            <w:textInput/>
          </w:ffData>
        </w:fldChar>
      </w:r>
      <w:r w:rsidRPr="004013C9">
        <w:rPr>
          <w:rFonts w:ascii="Arial Narrow" w:hAnsi="Arial Narrow"/>
          <w:i/>
          <w:color w:val="1F497D" w:themeColor="text2"/>
          <w:sz w:val="22"/>
        </w:rPr>
        <w:instrText xml:space="preserve"> FORMTEXT </w:instrText>
      </w:r>
      <w:r w:rsidRPr="004013C9">
        <w:rPr>
          <w:rFonts w:ascii="Arial Narrow" w:hAnsi="Arial Narrow"/>
          <w:i/>
          <w:color w:val="1F497D" w:themeColor="text2"/>
          <w:sz w:val="22"/>
        </w:rPr>
      </w:r>
      <w:r w:rsidRPr="004013C9">
        <w:rPr>
          <w:rFonts w:ascii="Arial Narrow" w:hAnsi="Arial Narrow"/>
          <w:i/>
          <w:color w:val="1F497D" w:themeColor="text2"/>
          <w:sz w:val="22"/>
        </w:rPr>
        <w:fldChar w:fldCharType="separate"/>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color w:val="1F497D" w:themeColor="text2"/>
          <w:sz w:val="22"/>
        </w:rPr>
        <w:fldChar w:fldCharType="end"/>
      </w:r>
    </w:p>
    <w:p w14:paraId="29399635" w14:textId="737E08EA" w:rsidR="00045EC3" w:rsidRPr="004013C9" w:rsidRDefault="00045EC3" w:rsidP="00045EC3">
      <w:pPr>
        <w:pStyle w:val="ListParagraph"/>
        <w:numPr>
          <w:ilvl w:val="0"/>
          <w:numId w:val="44"/>
        </w:numPr>
        <w:suppressAutoHyphens/>
        <w:spacing w:before="120"/>
        <w:ind w:left="360"/>
        <w:rPr>
          <w:rFonts w:ascii="Arial Narrow" w:hAnsi="Arial Narrow"/>
          <w:bCs/>
          <w:sz w:val="22"/>
          <w:lang w:eastAsia="ar-SA"/>
        </w:rPr>
      </w:pPr>
      <w:r w:rsidRPr="004013C9">
        <w:rPr>
          <w:rFonts w:ascii="Arial Narrow" w:hAnsi="Arial Narrow"/>
          <w:bCs/>
          <w:sz w:val="22"/>
          <w:lang w:eastAsia="ar-SA"/>
        </w:rPr>
        <w:t>Are any changes in funding planned for or anticipated in the next 12 months?</w:t>
      </w:r>
    </w:p>
    <w:p w14:paraId="7F26C52F" w14:textId="77777777" w:rsidR="00045EC3" w:rsidRPr="004013C9" w:rsidRDefault="00045EC3" w:rsidP="0025199A">
      <w:pPr>
        <w:tabs>
          <w:tab w:val="left" w:pos="1560"/>
        </w:tabs>
        <w:spacing w:before="120" w:after="40"/>
        <w:ind w:left="360"/>
        <w:rPr>
          <w:rFonts w:ascii="Arial Narrow" w:hAnsi="Arial Narrow"/>
          <w:sz w:val="22"/>
        </w:rPr>
      </w:pPr>
      <w:r w:rsidRPr="004013C9">
        <w:rPr>
          <w:rFonts w:ascii="Arial Narrow" w:hAnsi="Arial Narrow"/>
          <w:sz w:val="22"/>
        </w:rPr>
        <w:lastRenderedPageBreak/>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No</w:t>
      </w:r>
      <w:r w:rsidRPr="004013C9">
        <w:rPr>
          <w:rFonts w:ascii="Arial Narrow" w:hAnsi="Arial Narrow"/>
          <w:sz w:val="22"/>
        </w:rPr>
        <w:tab/>
      </w:r>
    </w:p>
    <w:p w14:paraId="4528DBFD" w14:textId="04F799EE" w:rsidR="00045EC3" w:rsidRPr="004013C9" w:rsidRDefault="00045EC3" w:rsidP="0025199A">
      <w:pPr>
        <w:tabs>
          <w:tab w:val="left" w:pos="1560"/>
        </w:tabs>
        <w:spacing w:after="360"/>
        <w:ind w:left="360"/>
        <w:rPr>
          <w:rFonts w:ascii="Arial Narrow" w:hAnsi="Arial Narrow"/>
          <w:i/>
          <w:sz w:val="22"/>
        </w:rPr>
      </w:pPr>
      <w:r w:rsidRPr="004013C9">
        <w:rPr>
          <w:rFonts w:ascii="Arial Narrow" w:hAnsi="Arial Narrow"/>
          <w:sz w:val="22"/>
        </w:rPr>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Yes.</w:t>
      </w:r>
      <w:r w:rsidRPr="004013C9">
        <w:rPr>
          <w:rFonts w:ascii="Arial Narrow" w:hAnsi="Arial Narrow"/>
          <w:b/>
          <w:sz w:val="22"/>
        </w:rPr>
        <w:t xml:space="preserve"> </w:t>
      </w:r>
      <w:r w:rsidRPr="004013C9">
        <w:rPr>
          <w:rFonts w:ascii="Arial Narrow" w:hAnsi="Arial Narrow"/>
          <w:i/>
          <w:iCs/>
          <w:sz w:val="22"/>
        </w:rPr>
        <w:t xml:space="preserve"> </w:t>
      </w:r>
      <w:r w:rsidRPr="004013C9">
        <w:rPr>
          <w:rFonts w:ascii="Arial Narrow" w:hAnsi="Arial Narrow"/>
          <w:iCs/>
          <w:sz w:val="22"/>
        </w:rPr>
        <w:t>Please explain</w:t>
      </w:r>
      <w:r w:rsidRPr="004013C9">
        <w:rPr>
          <w:rFonts w:ascii="Arial Narrow" w:hAnsi="Arial Narrow"/>
          <w:b/>
          <w:sz w:val="22"/>
        </w:rPr>
        <w:t xml:space="preserve">: </w:t>
      </w:r>
      <w:r w:rsidRPr="004013C9">
        <w:rPr>
          <w:rFonts w:ascii="Arial Narrow" w:hAnsi="Arial Narrow"/>
          <w:i/>
          <w:color w:val="1F497D" w:themeColor="text2"/>
          <w:sz w:val="22"/>
        </w:rPr>
        <w:fldChar w:fldCharType="begin">
          <w:ffData>
            <w:name w:val="Text41"/>
            <w:enabled/>
            <w:calcOnExit w:val="0"/>
            <w:textInput/>
          </w:ffData>
        </w:fldChar>
      </w:r>
      <w:r w:rsidRPr="004013C9">
        <w:rPr>
          <w:rFonts w:ascii="Arial Narrow" w:hAnsi="Arial Narrow"/>
          <w:i/>
          <w:color w:val="1F497D" w:themeColor="text2"/>
          <w:sz w:val="22"/>
        </w:rPr>
        <w:instrText xml:space="preserve"> FORMTEXT </w:instrText>
      </w:r>
      <w:r w:rsidRPr="004013C9">
        <w:rPr>
          <w:rFonts w:ascii="Arial Narrow" w:hAnsi="Arial Narrow"/>
          <w:i/>
          <w:color w:val="1F497D" w:themeColor="text2"/>
          <w:sz w:val="22"/>
        </w:rPr>
      </w:r>
      <w:r w:rsidRPr="004013C9">
        <w:rPr>
          <w:rFonts w:ascii="Arial Narrow" w:hAnsi="Arial Narrow"/>
          <w:i/>
          <w:color w:val="1F497D" w:themeColor="text2"/>
          <w:sz w:val="22"/>
        </w:rPr>
        <w:fldChar w:fldCharType="separate"/>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noProof/>
          <w:color w:val="1F497D" w:themeColor="text2"/>
        </w:rPr>
        <w:t> </w:t>
      </w:r>
      <w:r w:rsidRPr="004013C9">
        <w:rPr>
          <w:rFonts w:ascii="Arial Narrow" w:hAnsi="Arial Narrow"/>
          <w:i/>
          <w:color w:val="1F497D" w:themeColor="text2"/>
          <w:sz w:val="22"/>
        </w:rPr>
        <w:fldChar w:fldCharType="end"/>
      </w:r>
    </w:p>
    <w:p w14:paraId="1483F71F" w14:textId="010833A1" w:rsidR="007A38A0" w:rsidRPr="004013C9" w:rsidRDefault="007A38A0" w:rsidP="007A38A0">
      <w:pPr>
        <w:suppressAutoHyphens/>
        <w:spacing w:before="120"/>
        <w:rPr>
          <w:rFonts w:ascii="Arial Narrow" w:hAnsi="Arial Narrow"/>
          <w:b/>
          <w:bCs/>
          <w:sz w:val="22"/>
          <w:u w:val="single"/>
          <w:lang w:eastAsia="ar-SA"/>
        </w:rPr>
      </w:pPr>
      <w:r w:rsidRPr="004013C9">
        <w:rPr>
          <w:rFonts w:ascii="Arial Narrow" w:hAnsi="Arial Narrow"/>
          <w:b/>
          <w:bCs/>
          <w:sz w:val="22"/>
          <w:u w:val="single"/>
          <w:lang w:eastAsia="ar-SA"/>
        </w:rPr>
        <w:t xml:space="preserve">Section </w:t>
      </w:r>
      <w:r w:rsidR="00045EC3" w:rsidRPr="004013C9">
        <w:rPr>
          <w:rFonts w:ascii="Arial Narrow" w:hAnsi="Arial Narrow"/>
          <w:b/>
          <w:bCs/>
          <w:sz w:val="22"/>
          <w:u w:val="single"/>
          <w:lang w:eastAsia="ar-SA"/>
        </w:rPr>
        <w:t>3</w:t>
      </w:r>
      <w:r w:rsidRPr="004013C9">
        <w:rPr>
          <w:rFonts w:ascii="Arial Narrow" w:hAnsi="Arial Narrow"/>
          <w:b/>
          <w:bCs/>
          <w:sz w:val="22"/>
          <w:u w:val="single"/>
          <w:lang w:eastAsia="ar-SA"/>
        </w:rPr>
        <w:t xml:space="preserve"> – Enrollment Status</w:t>
      </w:r>
    </w:p>
    <w:p w14:paraId="04990061" w14:textId="30EE95CB" w:rsidR="002B5191" w:rsidRPr="004013C9" w:rsidRDefault="002B5191" w:rsidP="002B5191">
      <w:pPr>
        <w:suppressAutoHyphens/>
        <w:spacing w:before="120"/>
        <w:rPr>
          <w:rFonts w:ascii="Arial Narrow" w:hAnsi="Arial Narrow"/>
          <w:bCs/>
          <w:sz w:val="22"/>
          <w:lang w:eastAsia="ar-SA"/>
        </w:rPr>
      </w:pPr>
      <w:r w:rsidRPr="004013C9">
        <w:rPr>
          <w:rFonts w:ascii="Arial Narrow" w:hAnsi="Arial Narrow"/>
          <w:bCs/>
          <w:sz w:val="22"/>
          <w:lang w:eastAsia="ar-SA"/>
        </w:rPr>
        <w:t>When completing this section for a multi-center project, the numbers in this section should only include the site or sites under the control of the above noted PI for which the</w:t>
      </w:r>
      <w:r w:rsidR="00674359" w:rsidRPr="004013C9">
        <w:rPr>
          <w:rFonts w:ascii="Arial Narrow" w:hAnsi="Arial Narrow"/>
          <w:bCs/>
          <w:sz w:val="22"/>
          <w:lang w:eastAsia="ar-SA"/>
        </w:rPr>
        <w:t xml:space="preserve"> NJH</w:t>
      </w:r>
      <w:r w:rsidRPr="004013C9">
        <w:rPr>
          <w:rFonts w:ascii="Arial Narrow" w:hAnsi="Arial Narrow"/>
          <w:bCs/>
          <w:sz w:val="22"/>
          <w:lang w:eastAsia="ar-SA"/>
        </w:rPr>
        <w:t xml:space="preserve"> IRB is serving as the IRB of record.</w:t>
      </w:r>
    </w:p>
    <w:p w14:paraId="64217C80" w14:textId="3400EE36" w:rsidR="002B5191" w:rsidRPr="004013C9" w:rsidRDefault="002B5191" w:rsidP="002B5191">
      <w:pPr>
        <w:suppressAutoHyphens/>
        <w:spacing w:before="120" w:after="240"/>
        <w:rPr>
          <w:rFonts w:ascii="Arial Narrow" w:hAnsi="Arial Narrow"/>
          <w:bCs/>
          <w:i/>
          <w:sz w:val="22"/>
          <w:lang w:eastAsia="ar-SA"/>
        </w:rPr>
      </w:pPr>
      <w:r w:rsidRPr="004013C9">
        <w:rPr>
          <w:rFonts w:ascii="Arial Narrow" w:hAnsi="Arial Narrow"/>
          <w:b/>
          <w:bCs/>
          <w:i/>
          <w:sz w:val="22"/>
          <w:lang w:eastAsia="ar-SA"/>
        </w:rPr>
        <w:t>NOTE:</w:t>
      </w:r>
      <w:r w:rsidRPr="004013C9">
        <w:rPr>
          <w:rFonts w:ascii="Arial Narrow" w:hAnsi="Arial Narrow"/>
          <w:bCs/>
          <w:i/>
          <w:sz w:val="22"/>
          <w:lang w:eastAsia="ar-SA"/>
        </w:rPr>
        <w:t xml:space="preserve"> For studies not under a waiver of consent, subjects are considered enrolled once they have provided consent.  </w:t>
      </w:r>
      <w:bookmarkStart w:id="4" w:name="_Hlk516760968"/>
      <w:bookmarkStart w:id="5" w:name="_Hlk516761463"/>
      <w:bookmarkStart w:id="6" w:name="_Hlk516762399"/>
      <w:r w:rsidRPr="004013C9">
        <w:rPr>
          <w:rFonts w:ascii="Arial Narrow" w:hAnsi="Arial Narrow"/>
          <w:bCs/>
          <w:i/>
          <w:sz w:val="22"/>
          <w:lang w:eastAsia="ar-SA"/>
        </w:rPr>
        <w:t>For studies under a waiver of consent, enrolled subjects include anyone whose</w:t>
      </w:r>
      <w:r w:rsidR="00F85090" w:rsidRPr="004013C9">
        <w:rPr>
          <w:rFonts w:ascii="Arial Narrow" w:hAnsi="Arial Narrow"/>
          <w:bCs/>
          <w:i/>
          <w:sz w:val="22"/>
          <w:lang w:eastAsia="ar-SA"/>
        </w:rPr>
        <w:t xml:space="preserve"> data</w:t>
      </w:r>
      <w:r w:rsidR="006F37B0" w:rsidRPr="004013C9">
        <w:rPr>
          <w:rFonts w:ascii="Arial Narrow" w:hAnsi="Arial Narrow"/>
          <w:bCs/>
          <w:i/>
          <w:sz w:val="22"/>
          <w:lang w:eastAsia="ar-SA"/>
        </w:rPr>
        <w:t xml:space="preserve"> or specimen has been collected, used, </w:t>
      </w:r>
      <w:r w:rsidR="006F37B0" w:rsidRPr="004013C9">
        <w:rPr>
          <w:rFonts w:ascii="Arial Narrow" w:hAnsi="Arial Narrow"/>
          <w:i/>
          <w:sz w:val="22"/>
          <w:lang w:eastAsia="ar-SA"/>
        </w:rPr>
        <w:t>studied, analyzed, or created</w:t>
      </w:r>
      <w:r w:rsidR="006F37B0" w:rsidRPr="004013C9">
        <w:rPr>
          <w:rFonts w:ascii="Arial Narrow" w:hAnsi="Arial Narrow"/>
          <w:bCs/>
          <w:i/>
          <w:sz w:val="22"/>
          <w:lang w:eastAsia="ar-SA"/>
        </w:rPr>
        <w:t xml:space="preserve"> for the purposes of the research.</w:t>
      </w:r>
      <w:r w:rsidR="00F85090" w:rsidRPr="004013C9">
        <w:rPr>
          <w:rFonts w:ascii="Arial Narrow" w:hAnsi="Arial Narrow"/>
          <w:bCs/>
          <w:i/>
          <w:sz w:val="22"/>
          <w:lang w:eastAsia="ar-SA"/>
        </w:rPr>
        <w:t xml:space="preserve"> </w:t>
      </w:r>
      <w:bookmarkEnd w:id="4"/>
      <w:bookmarkEnd w:id="5"/>
      <w:bookmarkEnd w:id="6"/>
    </w:p>
    <w:p w14:paraId="55AE7C66" w14:textId="4A1D6110" w:rsidR="002B5191" w:rsidRPr="004013C9" w:rsidRDefault="002B5191" w:rsidP="002B5191">
      <w:pPr>
        <w:pStyle w:val="ListParagraph"/>
        <w:numPr>
          <w:ilvl w:val="0"/>
          <w:numId w:val="35"/>
        </w:numPr>
        <w:suppressAutoHyphens/>
        <w:spacing w:before="120"/>
        <w:rPr>
          <w:rFonts w:ascii="Arial Narrow" w:hAnsi="Arial Narrow"/>
          <w:bCs/>
          <w:sz w:val="22"/>
          <w:lang w:eastAsia="ar-SA"/>
        </w:rPr>
      </w:pPr>
      <w:r w:rsidRPr="004013C9">
        <w:rPr>
          <w:rFonts w:ascii="Arial Narrow" w:hAnsi="Arial Narrow"/>
          <w:bCs/>
          <w:sz w:val="22"/>
          <w:lang w:eastAsia="ar-SA"/>
        </w:rPr>
        <w:t xml:space="preserve">Total number of subjects </w:t>
      </w:r>
      <w:r w:rsidRPr="004013C9">
        <w:rPr>
          <w:rFonts w:ascii="Arial Narrow" w:hAnsi="Arial Narrow"/>
          <w:sz w:val="22"/>
          <w:lang w:eastAsia="ar-SA"/>
        </w:rPr>
        <w:t xml:space="preserve">approved for enrollment:  </w:t>
      </w:r>
      <w:r w:rsidRPr="004013C9">
        <w:rPr>
          <w:rFonts w:ascii="Arial Narrow" w:hAnsi="Arial Narrow"/>
          <w:i/>
          <w:color w:val="1F497D" w:themeColor="text2"/>
          <w:sz w:val="22"/>
          <w:highlight w:val="lightGray"/>
          <w:lang w:eastAsia="ar-SA"/>
        </w:rPr>
        <w:fldChar w:fldCharType="begin">
          <w:ffData>
            <w:name w:val="Text76"/>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r w:rsidRPr="004013C9">
        <w:rPr>
          <w:rFonts w:ascii="Arial Narrow" w:hAnsi="Arial Narrow"/>
          <w:sz w:val="22"/>
          <w:lang w:eastAsia="ar-SA"/>
        </w:rPr>
        <w:t xml:space="preserve">    </w:t>
      </w:r>
      <w:r w:rsidRPr="004013C9">
        <w:rPr>
          <w:rFonts w:ascii="Arial Narrow" w:hAnsi="Arial Narrow"/>
          <w:i/>
          <w:sz w:val="22"/>
          <w:lang w:eastAsia="ar-SA"/>
        </w:rPr>
        <w:t xml:space="preserve">  </w:t>
      </w:r>
    </w:p>
    <w:p w14:paraId="7BE2FF6E" w14:textId="43B03D80" w:rsidR="002B5191" w:rsidRPr="004013C9" w:rsidRDefault="002B5191" w:rsidP="002B5191">
      <w:pPr>
        <w:suppressAutoHyphens/>
        <w:spacing w:before="120" w:after="200"/>
        <w:ind w:left="360"/>
        <w:rPr>
          <w:rFonts w:ascii="Arial Narrow" w:hAnsi="Arial Narrow"/>
          <w:bCs/>
          <w:sz w:val="22"/>
          <w:lang w:eastAsia="ar-SA"/>
        </w:rPr>
      </w:pPr>
      <w:r w:rsidRPr="004013C9">
        <w:rPr>
          <w:rFonts w:ascii="Arial Narrow" w:hAnsi="Arial Narrow"/>
          <w:i/>
          <w:sz w:val="22"/>
          <w:lang w:eastAsia="ar-SA"/>
        </w:rPr>
        <w:t xml:space="preserve">Please note this number can only be increased via submission and approval of a </w:t>
      </w:r>
      <w:r w:rsidRPr="00A01D18">
        <w:rPr>
          <w:rFonts w:ascii="Arial Narrow" w:hAnsi="Arial Narrow"/>
          <w:i/>
          <w:sz w:val="22"/>
          <w:lang w:eastAsia="ar-SA"/>
        </w:rPr>
        <w:t>modification request</w:t>
      </w:r>
      <w:r w:rsidRPr="004013C9">
        <w:rPr>
          <w:rFonts w:ascii="Arial Narrow" w:hAnsi="Arial Narrow"/>
          <w:i/>
          <w:sz w:val="22"/>
          <w:lang w:eastAsia="ar-SA"/>
        </w:rPr>
        <w:t xml:space="preserve">.  If you have enrolled more subjects than approved this must be reported as a protocol deviation.  </w:t>
      </w:r>
    </w:p>
    <w:p w14:paraId="3A50838C" w14:textId="3111331F" w:rsidR="007A38A0" w:rsidRPr="004013C9" w:rsidRDefault="007A38A0" w:rsidP="001665E7">
      <w:pPr>
        <w:numPr>
          <w:ilvl w:val="0"/>
          <w:numId w:val="35"/>
        </w:numPr>
        <w:suppressAutoHyphens/>
        <w:spacing w:before="120" w:after="240"/>
        <w:rPr>
          <w:rFonts w:ascii="Arial Narrow" w:hAnsi="Arial Narrow"/>
          <w:bCs/>
          <w:sz w:val="22"/>
          <w:lang w:eastAsia="ar-SA"/>
        </w:rPr>
      </w:pPr>
      <w:r w:rsidRPr="004013C9">
        <w:rPr>
          <w:rFonts w:ascii="Arial Narrow" w:hAnsi="Arial Narrow"/>
          <w:bCs/>
          <w:sz w:val="22"/>
          <w:lang w:eastAsia="ar-SA"/>
        </w:rPr>
        <w:t xml:space="preserve">Total number of subjects enrolled since study start:  </w:t>
      </w:r>
      <w:r w:rsidRPr="004013C9">
        <w:rPr>
          <w:rFonts w:ascii="Arial Narrow" w:hAnsi="Arial Narrow"/>
          <w:i/>
          <w:color w:val="1F497D" w:themeColor="text2"/>
          <w:sz w:val="22"/>
          <w:highlight w:val="lightGray"/>
          <w:lang w:eastAsia="ar-SA"/>
        </w:rPr>
        <w:fldChar w:fldCharType="begin">
          <w:ffData>
            <w:name w:val="Text76"/>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3DD36422" w14:textId="77777777" w:rsidR="007A38A0" w:rsidRPr="004013C9" w:rsidRDefault="007A38A0" w:rsidP="001665E7">
      <w:pPr>
        <w:numPr>
          <w:ilvl w:val="0"/>
          <w:numId w:val="35"/>
        </w:numPr>
        <w:suppressAutoHyphens/>
        <w:spacing w:before="120" w:after="240"/>
        <w:rPr>
          <w:rFonts w:ascii="Arial Narrow" w:hAnsi="Arial Narrow"/>
          <w:bCs/>
          <w:sz w:val="22"/>
          <w:lang w:eastAsia="ar-SA"/>
        </w:rPr>
      </w:pPr>
      <w:r w:rsidRPr="004013C9">
        <w:rPr>
          <w:rFonts w:ascii="Arial Narrow" w:hAnsi="Arial Narrow"/>
          <w:bCs/>
          <w:sz w:val="22"/>
          <w:lang w:eastAsia="ar-SA"/>
        </w:rPr>
        <w:t xml:space="preserve">Total number of subjects enrolled since last approval (initial or continuing):  </w:t>
      </w:r>
      <w:r w:rsidRPr="004013C9">
        <w:rPr>
          <w:rFonts w:ascii="Arial Narrow" w:hAnsi="Arial Narrow"/>
          <w:i/>
          <w:color w:val="1F497D" w:themeColor="text2"/>
          <w:sz w:val="22"/>
          <w:highlight w:val="lightGray"/>
          <w:lang w:eastAsia="ar-SA"/>
        </w:rPr>
        <w:fldChar w:fldCharType="begin">
          <w:ffData>
            <w:name w:val="Text76"/>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71B530C2" w14:textId="77777777" w:rsidR="007A38A0" w:rsidRPr="004013C9" w:rsidRDefault="007A38A0" w:rsidP="007A38A0">
      <w:pPr>
        <w:numPr>
          <w:ilvl w:val="0"/>
          <w:numId w:val="35"/>
        </w:numPr>
        <w:suppressAutoHyphens/>
        <w:spacing w:before="120"/>
        <w:rPr>
          <w:rFonts w:ascii="Arial Narrow" w:hAnsi="Arial Narrow"/>
          <w:bCs/>
          <w:sz w:val="22"/>
          <w:lang w:eastAsia="ar-SA"/>
        </w:rPr>
      </w:pPr>
      <w:r w:rsidRPr="004013C9">
        <w:rPr>
          <w:rFonts w:ascii="Arial Narrow" w:hAnsi="Arial Narrow"/>
          <w:bCs/>
          <w:sz w:val="22"/>
          <w:lang w:eastAsia="ar-SA"/>
        </w:rPr>
        <w:t xml:space="preserve">Total number of subjects withdrawn from the study or lost to follow up:  </w:t>
      </w:r>
      <w:r w:rsidRPr="004013C9">
        <w:rPr>
          <w:rFonts w:ascii="Arial Narrow" w:hAnsi="Arial Narrow"/>
          <w:i/>
          <w:color w:val="1F497D" w:themeColor="text2"/>
          <w:sz w:val="22"/>
          <w:highlight w:val="lightGray"/>
          <w:lang w:eastAsia="ar-SA"/>
        </w:rPr>
        <w:fldChar w:fldCharType="begin">
          <w:ffData>
            <w:name w:val="Text76"/>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24AF4891" w14:textId="4E0558FA" w:rsidR="007A38A0" w:rsidRPr="004013C9" w:rsidRDefault="007A38A0" w:rsidP="001665E7">
      <w:pPr>
        <w:numPr>
          <w:ilvl w:val="1"/>
          <w:numId w:val="35"/>
        </w:numPr>
        <w:tabs>
          <w:tab w:val="clear" w:pos="1440"/>
          <w:tab w:val="num" w:pos="1080"/>
        </w:tabs>
        <w:suppressAutoHyphens/>
        <w:spacing w:before="120" w:after="240"/>
        <w:ind w:left="1080"/>
        <w:rPr>
          <w:rFonts w:ascii="Arial Narrow" w:hAnsi="Arial Narrow"/>
          <w:bCs/>
          <w:sz w:val="22"/>
          <w:lang w:eastAsia="ar-SA"/>
        </w:rPr>
      </w:pPr>
      <w:r w:rsidRPr="004013C9">
        <w:rPr>
          <w:rFonts w:ascii="Arial Narrow" w:hAnsi="Arial Narrow"/>
          <w:sz w:val="22"/>
          <w:lang w:eastAsia="ar-SA"/>
        </w:rPr>
        <w:t xml:space="preserve">Briefly explain the reasons or circumstances related to each subject withdrawn or lost to follow up: </w:t>
      </w:r>
      <w:r w:rsidRPr="004013C9">
        <w:rPr>
          <w:rFonts w:ascii="Arial Narrow" w:hAnsi="Arial Narrow"/>
          <w:i/>
          <w:color w:val="1F497D" w:themeColor="text2"/>
          <w:sz w:val="22"/>
          <w:highlight w:val="lightGray"/>
          <w:lang w:eastAsia="ar-SA"/>
        </w:rPr>
        <w:fldChar w:fldCharType="begin">
          <w:ffData>
            <w:name w:val="Text76"/>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1D56DD7C" w14:textId="4DFE70CA" w:rsidR="0077038B" w:rsidRPr="004013C9" w:rsidRDefault="007A38A0" w:rsidP="004367FD">
      <w:pPr>
        <w:keepNext/>
        <w:numPr>
          <w:ilvl w:val="0"/>
          <w:numId w:val="35"/>
        </w:numPr>
        <w:suppressAutoHyphens/>
        <w:spacing w:before="240" w:after="120"/>
        <w:rPr>
          <w:rFonts w:ascii="Arial Narrow" w:hAnsi="Arial Narrow"/>
          <w:sz w:val="22"/>
          <w:lang w:eastAsia="ar-SA"/>
        </w:rPr>
      </w:pPr>
      <w:r w:rsidRPr="004013C9">
        <w:rPr>
          <w:rFonts w:ascii="Arial Narrow" w:hAnsi="Arial Narrow"/>
          <w:sz w:val="22"/>
          <w:lang w:eastAsia="ar-SA"/>
        </w:rPr>
        <w:t>Provide the cumulative accrual by race/ethnicity and gender:</w:t>
      </w:r>
    </w:p>
    <w:tbl>
      <w:tblPr>
        <w:tblW w:w="90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1"/>
        <w:gridCol w:w="1170"/>
        <w:gridCol w:w="990"/>
        <w:gridCol w:w="1080"/>
        <w:gridCol w:w="900"/>
        <w:gridCol w:w="1153"/>
        <w:gridCol w:w="957"/>
        <w:gridCol w:w="958"/>
        <w:gridCol w:w="958"/>
      </w:tblGrid>
      <w:tr w:rsidR="007A38A0" w:rsidRPr="004013C9" w14:paraId="478156C3" w14:textId="77777777" w:rsidTr="00BD5200">
        <w:tc>
          <w:tcPr>
            <w:tcW w:w="931" w:type="dxa"/>
            <w:shd w:val="clear" w:color="auto" w:fill="F2F2F2" w:themeFill="background1" w:themeFillShade="F2"/>
            <w:tcMar>
              <w:top w:w="0" w:type="dxa"/>
              <w:left w:w="108" w:type="dxa"/>
              <w:bottom w:w="0" w:type="dxa"/>
              <w:right w:w="108" w:type="dxa"/>
            </w:tcMar>
            <w:vAlign w:val="center"/>
          </w:tcPr>
          <w:p w14:paraId="05C92D21" w14:textId="77777777" w:rsidR="007A38A0" w:rsidRPr="004013C9" w:rsidRDefault="007A38A0" w:rsidP="0077038B">
            <w:pPr>
              <w:ind w:left="720"/>
              <w:jc w:val="center"/>
              <w:rPr>
                <w:rFonts w:ascii="Arial Narrow" w:hAnsi="Arial Narrow"/>
                <w:sz w:val="22"/>
              </w:rPr>
            </w:pPr>
          </w:p>
        </w:tc>
        <w:tc>
          <w:tcPr>
            <w:tcW w:w="1170" w:type="dxa"/>
            <w:shd w:val="clear" w:color="auto" w:fill="F2F2F2" w:themeFill="background1" w:themeFillShade="F2"/>
            <w:tcMar>
              <w:top w:w="0" w:type="dxa"/>
              <w:left w:w="108" w:type="dxa"/>
              <w:bottom w:w="0" w:type="dxa"/>
              <w:right w:w="108" w:type="dxa"/>
            </w:tcMar>
            <w:vAlign w:val="center"/>
          </w:tcPr>
          <w:p w14:paraId="11D506DC"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American Indian or Alaska Native</w:t>
            </w:r>
          </w:p>
        </w:tc>
        <w:tc>
          <w:tcPr>
            <w:tcW w:w="990" w:type="dxa"/>
            <w:shd w:val="clear" w:color="auto" w:fill="F2F2F2" w:themeFill="background1" w:themeFillShade="F2"/>
            <w:tcMar>
              <w:top w:w="0" w:type="dxa"/>
              <w:left w:w="108" w:type="dxa"/>
              <w:bottom w:w="0" w:type="dxa"/>
              <w:right w:w="108" w:type="dxa"/>
            </w:tcMar>
            <w:vAlign w:val="center"/>
          </w:tcPr>
          <w:p w14:paraId="3474DE6B"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Asian</w:t>
            </w:r>
          </w:p>
        </w:tc>
        <w:tc>
          <w:tcPr>
            <w:tcW w:w="1080" w:type="dxa"/>
            <w:shd w:val="clear" w:color="auto" w:fill="F2F2F2" w:themeFill="background1" w:themeFillShade="F2"/>
            <w:vAlign w:val="center"/>
          </w:tcPr>
          <w:p w14:paraId="02858711"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Black or African American</w:t>
            </w:r>
          </w:p>
        </w:tc>
        <w:tc>
          <w:tcPr>
            <w:tcW w:w="900" w:type="dxa"/>
            <w:shd w:val="clear" w:color="auto" w:fill="F2F2F2" w:themeFill="background1" w:themeFillShade="F2"/>
            <w:vAlign w:val="center"/>
          </w:tcPr>
          <w:p w14:paraId="579B42A2"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Hispanic or Latino</w:t>
            </w:r>
          </w:p>
        </w:tc>
        <w:tc>
          <w:tcPr>
            <w:tcW w:w="1153" w:type="dxa"/>
            <w:shd w:val="clear" w:color="auto" w:fill="F2F2F2" w:themeFill="background1" w:themeFillShade="F2"/>
            <w:tcMar>
              <w:top w:w="0" w:type="dxa"/>
              <w:left w:w="108" w:type="dxa"/>
              <w:bottom w:w="0" w:type="dxa"/>
              <w:right w:w="108" w:type="dxa"/>
            </w:tcMar>
            <w:vAlign w:val="center"/>
          </w:tcPr>
          <w:p w14:paraId="7A58282D"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Native Hawaiian or Pacific Islander</w:t>
            </w:r>
          </w:p>
        </w:tc>
        <w:tc>
          <w:tcPr>
            <w:tcW w:w="957" w:type="dxa"/>
            <w:shd w:val="clear" w:color="auto" w:fill="F2F2F2" w:themeFill="background1" w:themeFillShade="F2"/>
            <w:tcMar>
              <w:top w:w="0" w:type="dxa"/>
              <w:left w:w="108" w:type="dxa"/>
              <w:bottom w:w="0" w:type="dxa"/>
              <w:right w:w="108" w:type="dxa"/>
            </w:tcMar>
            <w:vAlign w:val="center"/>
          </w:tcPr>
          <w:p w14:paraId="230A49B3"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White</w:t>
            </w:r>
          </w:p>
        </w:tc>
        <w:tc>
          <w:tcPr>
            <w:tcW w:w="958" w:type="dxa"/>
            <w:shd w:val="clear" w:color="auto" w:fill="F2F2F2" w:themeFill="background1" w:themeFillShade="F2"/>
            <w:tcMar>
              <w:top w:w="0" w:type="dxa"/>
              <w:left w:w="108" w:type="dxa"/>
              <w:bottom w:w="0" w:type="dxa"/>
              <w:right w:w="108" w:type="dxa"/>
            </w:tcMar>
            <w:vAlign w:val="center"/>
          </w:tcPr>
          <w:p w14:paraId="5CBA1B89"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Others</w:t>
            </w:r>
          </w:p>
        </w:tc>
        <w:tc>
          <w:tcPr>
            <w:tcW w:w="958" w:type="dxa"/>
            <w:shd w:val="clear" w:color="auto" w:fill="F2F2F2" w:themeFill="background1" w:themeFillShade="F2"/>
            <w:tcMar>
              <w:top w:w="0" w:type="dxa"/>
              <w:left w:w="108" w:type="dxa"/>
              <w:bottom w:w="0" w:type="dxa"/>
              <w:right w:w="108" w:type="dxa"/>
            </w:tcMar>
            <w:vAlign w:val="center"/>
          </w:tcPr>
          <w:p w14:paraId="6ABF49DB" w14:textId="77777777" w:rsidR="007A38A0" w:rsidRPr="004013C9" w:rsidRDefault="007A38A0" w:rsidP="0077038B">
            <w:pPr>
              <w:snapToGrid w:val="0"/>
              <w:jc w:val="center"/>
              <w:rPr>
                <w:rFonts w:ascii="Arial Narrow" w:hAnsi="Arial Narrow"/>
                <w:sz w:val="22"/>
              </w:rPr>
            </w:pPr>
            <w:r w:rsidRPr="004013C9">
              <w:rPr>
                <w:rFonts w:ascii="Arial Narrow" w:hAnsi="Arial Narrow"/>
                <w:sz w:val="22"/>
              </w:rPr>
              <w:t>Totals</w:t>
            </w:r>
          </w:p>
        </w:tc>
      </w:tr>
      <w:tr w:rsidR="007A38A0" w:rsidRPr="004013C9" w14:paraId="317AF5D6" w14:textId="77777777" w:rsidTr="00BD5200">
        <w:tc>
          <w:tcPr>
            <w:tcW w:w="931" w:type="dxa"/>
            <w:shd w:val="clear" w:color="auto" w:fill="F2F2F2" w:themeFill="background1" w:themeFillShade="F2"/>
            <w:tcMar>
              <w:top w:w="0" w:type="dxa"/>
              <w:left w:w="108" w:type="dxa"/>
              <w:bottom w:w="0" w:type="dxa"/>
              <w:right w:w="108" w:type="dxa"/>
            </w:tcMar>
            <w:vAlign w:val="center"/>
          </w:tcPr>
          <w:p w14:paraId="47EA4883" w14:textId="77777777" w:rsidR="007A38A0" w:rsidRPr="004013C9" w:rsidRDefault="007A38A0" w:rsidP="00BD5200">
            <w:pPr>
              <w:snapToGrid w:val="0"/>
              <w:spacing w:before="40" w:after="40"/>
              <w:jc w:val="center"/>
              <w:rPr>
                <w:rFonts w:ascii="Arial Narrow" w:hAnsi="Arial Narrow"/>
                <w:sz w:val="22"/>
              </w:rPr>
            </w:pPr>
            <w:r w:rsidRPr="004013C9">
              <w:rPr>
                <w:rFonts w:ascii="Arial Narrow" w:hAnsi="Arial Narrow"/>
                <w:sz w:val="22"/>
              </w:rPr>
              <w:t>Male</w:t>
            </w:r>
          </w:p>
        </w:tc>
        <w:bookmarkStart w:id="7" w:name="Text84"/>
        <w:tc>
          <w:tcPr>
            <w:tcW w:w="1170" w:type="dxa"/>
            <w:tcMar>
              <w:top w:w="0" w:type="dxa"/>
              <w:left w:w="108" w:type="dxa"/>
              <w:bottom w:w="0" w:type="dxa"/>
              <w:right w:w="108" w:type="dxa"/>
            </w:tcMar>
            <w:vAlign w:val="center"/>
          </w:tcPr>
          <w:p w14:paraId="01ECA2FC"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84"/>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7"/>
          </w:p>
        </w:tc>
        <w:bookmarkStart w:id="8" w:name="Text85"/>
        <w:tc>
          <w:tcPr>
            <w:tcW w:w="990" w:type="dxa"/>
            <w:tcMar>
              <w:top w:w="0" w:type="dxa"/>
              <w:left w:w="108" w:type="dxa"/>
              <w:bottom w:w="0" w:type="dxa"/>
              <w:right w:w="108" w:type="dxa"/>
            </w:tcMar>
            <w:vAlign w:val="center"/>
          </w:tcPr>
          <w:p w14:paraId="6E354568"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85"/>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8"/>
          </w:p>
        </w:tc>
        <w:tc>
          <w:tcPr>
            <w:tcW w:w="1080" w:type="dxa"/>
            <w:vAlign w:val="center"/>
          </w:tcPr>
          <w:p w14:paraId="0CB498E7" w14:textId="77777777" w:rsidR="007A38A0" w:rsidRPr="004013C9" w:rsidRDefault="007A38A0" w:rsidP="00BD5200">
            <w:pPr>
              <w:snapToGrid w:val="0"/>
              <w:spacing w:before="40" w:after="40"/>
              <w:jc w:val="center"/>
              <w:rPr>
                <w:rFonts w:ascii="Arial Narrow" w:hAnsi="Arial Narrow"/>
                <w:i/>
                <w:color w:val="1F497D" w:themeColor="text2"/>
                <w:sz w:val="22"/>
                <w:shd w:val="clear" w:color="auto" w:fill="C0C0C0"/>
              </w:rPr>
            </w:pPr>
            <w:r w:rsidRPr="004013C9">
              <w:rPr>
                <w:rFonts w:ascii="Arial Narrow" w:hAnsi="Arial Narrow"/>
                <w:i/>
                <w:color w:val="1F497D" w:themeColor="text2"/>
                <w:sz w:val="22"/>
                <w:shd w:val="clear" w:color="auto" w:fill="C0C0C0"/>
              </w:rPr>
              <w:fldChar w:fldCharType="begin">
                <w:ffData>
                  <w:name w:val="Text83"/>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p>
        </w:tc>
        <w:tc>
          <w:tcPr>
            <w:tcW w:w="900" w:type="dxa"/>
            <w:vAlign w:val="center"/>
          </w:tcPr>
          <w:p w14:paraId="075A928A" w14:textId="77777777" w:rsidR="007A38A0" w:rsidRPr="004013C9" w:rsidRDefault="007A38A0" w:rsidP="00BD5200">
            <w:pPr>
              <w:snapToGrid w:val="0"/>
              <w:spacing w:before="40" w:after="40"/>
              <w:jc w:val="center"/>
              <w:rPr>
                <w:rFonts w:ascii="Arial Narrow" w:hAnsi="Arial Narrow"/>
                <w:i/>
                <w:color w:val="1F497D" w:themeColor="text2"/>
                <w:sz w:val="22"/>
                <w:shd w:val="clear" w:color="auto" w:fill="C0C0C0"/>
              </w:rPr>
            </w:pPr>
            <w:r w:rsidRPr="004013C9">
              <w:rPr>
                <w:rFonts w:ascii="Arial Narrow" w:hAnsi="Arial Narrow"/>
                <w:i/>
                <w:color w:val="1F497D" w:themeColor="text2"/>
                <w:sz w:val="22"/>
                <w:shd w:val="clear" w:color="auto" w:fill="C0C0C0"/>
              </w:rPr>
              <w:fldChar w:fldCharType="begin">
                <w:ffData>
                  <w:name w:val="Text88"/>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p>
        </w:tc>
        <w:bookmarkStart w:id="9" w:name="Text86"/>
        <w:tc>
          <w:tcPr>
            <w:tcW w:w="1153" w:type="dxa"/>
            <w:tcMar>
              <w:top w:w="0" w:type="dxa"/>
              <w:left w:w="108" w:type="dxa"/>
              <w:bottom w:w="0" w:type="dxa"/>
              <w:right w:w="108" w:type="dxa"/>
            </w:tcMar>
            <w:vAlign w:val="center"/>
          </w:tcPr>
          <w:p w14:paraId="38B46996"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86"/>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9"/>
          </w:p>
        </w:tc>
        <w:bookmarkStart w:id="10" w:name="Text87"/>
        <w:tc>
          <w:tcPr>
            <w:tcW w:w="957" w:type="dxa"/>
            <w:tcMar>
              <w:top w:w="0" w:type="dxa"/>
              <w:left w:w="108" w:type="dxa"/>
              <w:bottom w:w="0" w:type="dxa"/>
              <w:right w:w="108" w:type="dxa"/>
            </w:tcMar>
            <w:vAlign w:val="center"/>
          </w:tcPr>
          <w:p w14:paraId="7C4374D5"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87"/>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0"/>
          </w:p>
        </w:tc>
        <w:bookmarkStart w:id="11" w:name="Text89"/>
        <w:tc>
          <w:tcPr>
            <w:tcW w:w="958" w:type="dxa"/>
            <w:tcMar>
              <w:top w:w="0" w:type="dxa"/>
              <w:left w:w="108" w:type="dxa"/>
              <w:bottom w:w="0" w:type="dxa"/>
              <w:right w:w="108" w:type="dxa"/>
            </w:tcMar>
            <w:vAlign w:val="center"/>
          </w:tcPr>
          <w:p w14:paraId="42E60B4F"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89"/>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1"/>
          </w:p>
        </w:tc>
        <w:bookmarkStart w:id="12" w:name="Text90"/>
        <w:tc>
          <w:tcPr>
            <w:tcW w:w="958" w:type="dxa"/>
            <w:tcMar>
              <w:top w:w="0" w:type="dxa"/>
              <w:left w:w="108" w:type="dxa"/>
              <w:bottom w:w="0" w:type="dxa"/>
              <w:right w:w="108" w:type="dxa"/>
            </w:tcMar>
            <w:vAlign w:val="center"/>
          </w:tcPr>
          <w:p w14:paraId="0E4CC053"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0"/>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2"/>
          </w:p>
        </w:tc>
      </w:tr>
      <w:tr w:rsidR="007A38A0" w:rsidRPr="004013C9" w14:paraId="4271F770" w14:textId="77777777" w:rsidTr="00BD5200">
        <w:trPr>
          <w:trHeight w:val="165"/>
        </w:trPr>
        <w:tc>
          <w:tcPr>
            <w:tcW w:w="931" w:type="dxa"/>
            <w:shd w:val="clear" w:color="auto" w:fill="F2F2F2" w:themeFill="background1" w:themeFillShade="F2"/>
            <w:tcMar>
              <w:top w:w="0" w:type="dxa"/>
              <w:left w:w="108" w:type="dxa"/>
              <w:bottom w:w="0" w:type="dxa"/>
              <w:right w:w="108" w:type="dxa"/>
            </w:tcMar>
            <w:vAlign w:val="center"/>
          </w:tcPr>
          <w:p w14:paraId="5535E9BC" w14:textId="77777777" w:rsidR="007A38A0" w:rsidRPr="004013C9" w:rsidRDefault="007A38A0" w:rsidP="00BD5200">
            <w:pPr>
              <w:snapToGrid w:val="0"/>
              <w:spacing w:before="40" w:after="40" w:line="165" w:lineRule="atLeast"/>
              <w:jc w:val="center"/>
              <w:rPr>
                <w:rFonts w:ascii="Arial Narrow" w:hAnsi="Arial Narrow"/>
                <w:sz w:val="22"/>
              </w:rPr>
            </w:pPr>
            <w:r w:rsidRPr="004013C9">
              <w:rPr>
                <w:rFonts w:ascii="Arial Narrow" w:hAnsi="Arial Narrow"/>
                <w:sz w:val="22"/>
              </w:rPr>
              <w:t>Female</w:t>
            </w:r>
          </w:p>
        </w:tc>
        <w:bookmarkStart w:id="13" w:name="Text92"/>
        <w:tc>
          <w:tcPr>
            <w:tcW w:w="1170" w:type="dxa"/>
            <w:tcMar>
              <w:top w:w="0" w:type="dxa"/>
              <w:left w:w="108" w:type="dxa"/>
              <w:bottom w:w="0" w:type="dxa"/>
              <w:right w:w="108" w:type="dxa"/>
            </w:tcMar>
            <w:vAlign w:val="center"/>
          </w:tcPr>
          <w:p w14:paraId="1054A6B8"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2"/>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3"/>
          </w:p>
        </w:tc>
        <w:bookmarkStart w:id="14" w:name="Text93"/>
        <w:tc>
          <w:tcPr>
            <w:tcW w:w="990" w:type="dxa"/>
            <w:tcMar>
              <w:top w:w="0" w:type="dxa"/>
              <w:left w:w="108" w:type="dxa"/>
              <w:bottom w:w="0" w:type="dxa"/>
              <w:right w:w="108" w:type="dxa"/>
            </w:tcMar>
            <w:vAlign w:val="center"/>
          </w:tcPr>
          <w:p w14:paraId="1A8C9705"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3"/>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4"/>
          </w:p>
        </w:tc>
        <w:tc>
          <w:tcPr>
            <w:tcW w:w="1080" w:type="dxa"/>
            <w:vAlign w:val="center"/>
          </w:tcPr>
          <w:p w14:paraId="1E8A5ACF"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1"/>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p>
        </w:tc>
        <w:tc>
          <w:tcPr>
            <w:tcW w:w="900" w:type="dxa"/>
            <w:vAlign w:val="center"/>
          </w:tcPr>
          <w:p w14:paraId="3CCA6F52"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shd w:val="clear" w:color="auto" w:fill="C0C0C0"/>
              </w:rPr>
            </w:pPr>
            <w:r w:rsidRPr="004013C9">
              <w:rPr>
                <w:rFonts w:ascii="Arial Narrow" w:hAnsi="Arial Narrow"/>
                <w:i/>
                <w:color w:val="1F497D" w:themeColor="text2"/>
                <w:sz w:val="22"/>
                <w:shd w:val="clear" w:color="auto" w:fill="C0C0C0"/>
              </w:rPr>
              <w:fldChar w:fldCharType="begin">
                <w:ffData>
                  <w:name w:val="Text96"/>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p>
        </w:tc>
        <w:bookmarkStart w:id="15" w:name="Text94"/>
        <w:tc>
          <w:tcPr>
            <w:tcW w:w="1153" w:type="dxa"/>
            <w:tcMar>
              <w:top w:w="0" w:type="dxa"/>
              <w:left w:w="108" w:type="dxa"/>
              <w:bottom w:w="0" w:type="dxa"/>
              <w:right w:w="108" w:type="dxa"/>
            </w:tcMar>
            <w:vAlign w:val="center"/>
          </w:tcPr>
          <w:p w14:paraId="3D1D7880"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4"/>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5"/>
          </w:p>
        </w:tc>
        <w:bookmarkStart w:id="16" w:name="Text95"/>
        <w:tc>
          <w:tcPr>
            <w:tcW w:w="957" w:type="dxa"/>
            <w:tcMar>
              <w:top w:w="0" w:type="dxa"/>
              <w:left w:w="108" w:type="dxa"/>
              <w:bottom w:w="0" w:type="dxa"/>
              <w:right w:w="108" w:type="dxa"/>
            </w:tcMar>
            <w:vAlign w:val="center"/>
          </w:tcPr>
          <w:p w14:paraId="2EA4ACEE"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5"/>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6"/>
          </w:p>
        </w:tc>
        <w:bookmarkStart w:id="17" w:name="Text97"/>
        <w:tc>
          <w:tcPr>
            <w:tcW w:w="958" w:type="dxa"/>
            <w:tcMar>
              <w:top w:w="0" w:type="dxa"/>
              <w:left w:w="108" w:type="dxa"/>
              <w:bottom w:w="0" w:type="dxa"/>
              <w:right w:w="108" w:type="dxa"/>
            </w:tcMar>
            <w:vAlign w:val="center"/>
          </w:tcPr>
          <w:p w14:paraId="7E8AE58C"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7"/>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7"/>
          </w:p>
        </w:tc>
        <w:bookmarkStart w:id="18" w:name="Text98"/>
        <w:tc>
          <w:tcPr>
            <w:tcW w:w="958" w:type="dxa"/>
            <w:tcMar>
              <w:top w:w="0" w:type="dxa"/>
              <w:left w:w="108" w:type="dxa"/>
              <w:bottom w:w="0" w:type="dxa"/>
              <w:right w:w="108" w:type="dxa"/>
            </w:tcMar>
            <w:vAlign w:val="center"/>
          </w:tcPr>
          <w:p w14:paraId="319529D1" w14:textId="77777777" w:rsidR="007A38A0" w:rsidRPr="004013C9" w:rsidRDefault="007A38A0" w:rsidP="00BD5200">
            <w:pPr>
              <w:snapToGrid w:val="0"/>
              <w:spacing w:before="40" w:after="40" w:line="165" w:lineRule="atLeast"/>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8"/>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8"/>
          </w:p>
        </w:tc>
      </w:tr>
      <w:tr w:rsidR="007A38A0" w:rsidRPr="004013C9" w14:paraId="28143376" w14:textId="77777777" w:rsidTr="00BD5200">
        <w:tc>
          <w:tcPr>
            <w:tcW w:w="931" w:type="dxa"/>
            <w:shd w:val="clear" w:color="auto" w:fill="F2F2F2" w:themeFill="background1" w:themeFillShade="F2"/>
            <w:tcMar>
              <w:top w:w="0" w:type="dxa"/>
              <w:left w:w="108" w:type="dxa"/>
              <w:bottom w:w="0" w:type="dxa"/>
              <w:right w:w="108" w:type="dxa"/>
            </w:tcMar>
            <w:vAlign w:val="center"/>
          </w:tcPr>
          <w:p w14:paraId="292E6C97" w14:textId="77777777" w:rsidR="007A38A0" w:rsidRPr="004013C9" w:rsidRDefault="007A38A0" w:rsidP="00BD5200">
            <w:pPr>
              <w:snapToGrid w:val="0"/>
              <w:spacing w:before="40" w:after="40"/>
              <w:jc w:val="center"/>
              <w:rPr>
                <w:rFonts w:ascii="Arial Narrow" w:hAnsi="Arial Narrow"/>
                <w:sz w:val="22"/>
              </w:rPr>
            </w:pPr>
            <w:r w:rsidRPr="004013C9">
              <w:rPr>
                <w:rFonts w:ascii="Arial Narrow" w:hAnsi="Arial Narrow"/>
                <w:sz w:val="22"/>
              </w:rPr>
              <w:t>Totals</w:t>
            </w:r>
          </w:p>
        </w:tc>
        <w:bookmarkStart w:id="19" w:name="Text100"/>
        <w:tc>
          <w:tcPr>
            <w:tcW w:w="1170" w:type="dxa"/>
            <w:tcMar>
              <w:top w:w="0" w:type="dxa"/>
              <w:left w:w="108" w:type="dxa"/>
              <w:bottom w:w="0" w:type="dxa"/>
              <w:right w:w="108" w:type="dxa"/>
            </w:tcMar>
            <w:vAlign w:val="center"/>
          </w:tcPr>
          <w:p w14:paraId="75089BB8"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100"/>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19"/>
          </w:p>
        </w:tc>
        <w:bookmarkStart w:id="20" w:name="Text101"/>
        <w:tc>
          <w:tcPr>
            <w:tcW w:w="990" w:type="dxa"/>
            <w:tcMar>
              <w:top w:w="0" w:type="dxa"/>
              <w:left w:w="108" w:type="dxa"/>
              <w:bottom w:w="0" w:type="dxa"/>
              <w:right w:w="108" w:type="dxa"/>
            </w:tcMar>
            <w:vAlign w:val="center"/>
          </w:tcPr>
          <w:p w14:paraId="664ACAE4"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101"/>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20"/>
          </w:p>
        </w:tc>
        <w:tc>
          <w:tcPr>
            <w:tcW w:w="1080" w:type="dxa"/>
            <w:vAlign w:val="center"/>
          </w:tcPr>
          <w:p w14:paraId="5E568024"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99"/>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p>
        </w:tc>
        <w:tc>
          <w:tcPr>
            <w:tcW w:w="900" w:type="dxa"/>
            <w:vAlign w:val="center"/>
          </w:tcPr>
          <w:p w14:paraId="377ED3D3" w14:textId="77777777" w:rsidR="007A38A0" w:rsidRPr="004013C9" w:rsidRDefault="007A38A0" w:rsidP="00BD5200">
            <w:pPr>
              <w:snapToGrid w:val="0"/>
              <w:spacing w:before="40" w:after="40"/>
              <w:jc w:val="center"/>
              <w:rPr>
                <w:rFonts w:ascii="Arial Narrow" w:hAnsi="Arial Narrow"/>
                <w:i/>
                <w:color w:val="1F497D" w:themeColor="text2"/>
                <w:sz w:val="22"/>
                <w:shd w:val="clear" w:color="auto" w:fill="C0C0C0"/>
              </w:rPr>
            </w:pPr>
            <w:r w:rsidRPr="004013C9">
              <w:rPr>
                <w:rFonts w:ascii="Arial Narrow" w:hAnsi="Arial Narrow"/>
                <w:i/>
                <w:color w:val="1F497D" w:themeColor="text2"/>
                <w:sz w:val="22"/>
                <w:shd w:val="clear" w:color="auto" w:fill="C0C0C0"/>
              </w:rPr>
              <w:fldChar w:fldCharType="begin">
                <w:ffData>
                  <w:name w:val="Text104"/>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p>
        </w:tc>
        <w:bookmarkStart w:id="21" w:name="Text102"/>
        <w:tc>
          <w:tcPr>
            <w:tcW w:w="1153" w:type="dxa"/>
            <w:tcMar>
              <w:top w:w="0" w:type="dxa"/>
              <w:left w:w="108" w:type="dxa"/>
              <w:bottom w:w="0" w:type="dxa"/>
              <w:right w:w="108" w:type="dxa"/>
            </w:tcMar>
            <w:vAlign w:val="center"/>
          </w:tcPr>
          <w:p w14:paraId="17910AF7"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102"/>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21"/>
          </w:p>
        </w:tc>
        <w:bookmarkStart w:id="22" w:name="Text103"/>
        <w:tc>
          <w:tcPr>
            <w:tcW w:w="957" w:type="dxa"/>
            <w:tcMar>
              <w:top w:w="0" w:type="dxa"/>
              <w:left w:w="108" w:type="dxa"/>
              <w:bottom w:w="0" w:type="dxa"/>
              <w:right w:w="108" w:type="dxa"/>
            </w:tcMar>
            <w:vAlign w:val="center"/>
          </w:tcPr>
          <w:p w14:paraId="325E59E2"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103"/>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22"/>
          </w:p>
        </w:tc>
        <w:bookmarkStart w:id="23" w:name="Text105"/>
        <w:tc>
          <w:tcPr>
            <w:tcW w:w="958" w:type="dxa"/>
            <w:tcMar>
              <w:top w:w="0" w:type="dxa"/>
              <w:left w:w="108" w:type="dxa"/>
              <w:bottom w:w="0" w:type="dxa"/>
              <w:right w:w="108" w:type="dxa"/>
            </w:tcMar>
            <w:vAlign w:val="center"/>
          </w:tcPr>
          <w:p w14:paraId="68AAF6C2"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105"/>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bookmarkEnd w:id="23"/>
          </w:p>
        </w:tc>
        <w:tc>
          <w:tcPr>
            <w:tcW w:w="958" w:type="dxa"/>
            <w:tcMar>
              <w:top w:w="0" w:type="dxa"/>
              <w:left w:w="108" w:type="dxa"/>
              <w:bottom w:w="0" w:type="dxa"/>
              <w:right w:w="108" w:type="dxa"/>
            </w:tcMar>
            <w:vAlign w:val="center"/>
          </w:tcPr>
          <w:p w14:paraId="01C97182" w14:textId="77777777" w:rsidR="007A38A0" w:rsidRPr="004013C9" w:rsidRDefault="007A38A0" w:rsidP="00BD5200">
            <w:pPr>
              <w:snapToGrid w:val="0"/>
              <w:spacing w:before="40" w:after="40"/>
              <w:jc w:val="center"/>
              <w:rPr>
                <w:rFonts w:ascii="Arial Narrow" w:hAnsi="Arial Narrow"/>
                <w:i/>
                <w:color w:val="1F497D" w:themeColor="text2"/>
                <w:sz w:val="22"/>
              </w:rPr>
            </w:pPr>
            <w:r w:rsidRPr="004013C9">
              <w:rPr>
                <w:rFonts w:ascii="Arial Narrow" w:hAnsi="Arial Narrow"/>
                <w:i/>
                <w:color w:val="1F497D" w:themeColor="text2"/>
                <w:sz w:val="22"/>
                <w:shd w:val="clear" w:color="auto" w:fill="C0C0C0"/>
              </w:rPr>
              <w:fldChar w:fldCharType="begin">
                <w:ffData>
                  <w:name w:val="Text106"/>
                  <w:enabled/>
                  <w:calcOnExit w:val="0"/>
                  <w:textInput/>
                </w:ffData>
              </w:fldChar>
            </w:r>
            <w:r w:rsidRPr="004013C9">
              <w:rPr>
                <w:rFonts w:ascii="Arial Narrow" w:hAnsi="Arial Narrow"/>
                <w:i/>
                <w:color w:val="1F497D" w:themeColor="text2"/>
                <w:sz w:val="22"/>
                <w:shd w:val="clear" w:color="auto" w:fill="C0C0C0"/>
              </w:rPr>
              <w:instrText xml:space="preserve"> FORMTEXT </w:instrText>
            </w:r>
            <w:r w:rsidRPr="004013C9">
              <w:rPr>
                <w:rFonts w:ascii="Arial Narrow" w:hAnsi="Arial Narrow"/>
                <w:i/>
                <w:color w:val="1F497D" w:themeColor="text2"/>
                <w:sz w:val="22"/>
                <w:shd w:val="clear" w:color="auto" w:fill="C0C0C0"/>
              </w:rPr>
            </w:r>
            <w:r w:rsidRPr="004013C9">
              <w:rPr>
                <w:rFonts w:ascii="Arial Narrow" w:hAnsi="Arial Narrow"/>
                <w:i/>
                <w:color w:val="1F497D" w:themeColor="text2"/>
                <w:sz w:val="22"/>
                <w:shd w:val="clear" w:color="auto" w:fill="C0C0C0"/>
              </w:rPr>
              <w:fldChar w:fldCharType="separate"/>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noProof/>
                <w:color w:val="1F497D" w:themeColor="text2"/>
                <w:sz w:val="22"/>
                <w:shd w:val="clear" w:color="auto" w:fill="C0C0C0"/>
              </w:rPr>
              <w:t> </w:t>
            </w:r>
            <w:r w:rsidRPr="004013C9">
              <w:rPr>
                <w:rFonts w:ascii="Arial Narrow" w:hAnsi="Arial Narrow"/>
                <w:i/>
                <w:color w:val="1F497D" w:themeColor="text2"/>
                <w:sz w:val="22"/>
                <w:shd w:val="clear" w:color="auto" w:fill="C0C0C0"/>
              </w:rPr>
              <w:fldChar w:fldCharType="end"/>
            </w:r>
          </w:p>
        </w:tc>
      </w:tr>
    </w:tbl>
    <w:p w14:paraId="2A07084B" w14:textId="77777777" w:rsidR="007A38A0" w:rsidRPr="004013C9" w:rsidRDefault="007A38A0" w:rsidP="00BD5200">
      <w:pPr>
        <w:suppressAutoHyphens/>
        <w:spacing w:before="120" w:after="360"/>
        <w:ind w:left="360"/>
        <w:rPr>
          <w:rFonts w:ascii="Arial Narrow" w:hAnsi="Arial Narrow"/>
          <w:i/>
          <w:sz w:val="22"/>
          <w:lang w:eastAsia="ar-SA"/>
        </w:rPr>
      </w:pPr>
      <w:r w:rsidRPr="004013C9">
        <w:rPr>
          <w:rFonts w:ascii="Arial Narrow" w:hAnsi="Arial Narrow"/>
          <w:sz w:val="22"/>
          <w:lang w:eastAsia="ar-SA"/>
        </w:rPr>
        <w:fldChar w:fldCharType="begin">
          <w:ffData>
            <w:name w:val="Check81"/>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Race/ethnicity and/or gender not collected for this study.  Reason:</w:t>
      </w:r>
      <w:r w:rsidRPr="004013C9">
        <w:rPr>
          <w:rFonts w:ascii="Arial Narrow" w:hAnsi="Arial Narrow"/>
          <w:i/>
          <w:sz w:val="22"/>
          <w:lang w:eastAsia="ar-SA"/>
        </w:rPr>
        <w:t xml:space="preserve"> </w:t>
      </w:r>
      <w:r w:rsidRPr="004013C9">
        <w:rPr>
          <w:rFonts w:ascii="Arial Narrow" w:hAnsi="Arial Narrow"/>
          <w:i/>
          <w:color w:val="000080"/>
          <w:sz w:val="22"/>
          <w:highlight w:val="lightGray"/>
          <w:lang w:eastAsia="ar-SA"/>
        </w:rPr>
        <w:fldChar w:fldCharType="begin">
          <w:ffData>
            <w:name w:val="Text30"/>
            <w:enabled/>
            <w:calcOnExit w:val="0"/>
            <w:textInput/>
          </w:ffData>
        </w:fldChar>
      </w:r>
      <w:r w:rsidRPr="004013C9">
        <w:rPr>
          <w:rFonts w:ascii="Arial Narrow" w:hAnsi="Arial Narrow"/>
          <w:i/>
          <w:color w:val="000080"/>
          <w:sz w:val="22"/>
          <w:highlight w:val="lightGray"/>
          <w:lang w:eastAsia="ar-SA"/>
        </w:rPr>
        <w:instrText xml:space="preserve"> FORMTEXT </w:instrText>
      </w:r>
      <w:r w:rsidRPr="004013C9">
        <w:rPr>
          <w:rFonts w:ascii="Arial Narrow" w:hAnsi="Arial Narrow"/>
          <w:i/>
          <w:color w:val="000080"/>
          <w:sz w:val="22"/>
          <w:highlight w:val="lightGray"/>
          <w:lang w:eastAsia="ar-SA"/>
        </w:rPr>
      </w:r>
      <w:r w:rsidRPr="004013C9">
        <w:rPr>
          <w:rFonts w:ascii="Arial Narrow" w:hAnsi="Arial Narrow"/>
          <w:i/>
          <w:color w:val="000080"/>
          <w:sz w:val="22"/>
          <w:highlight w:val="lightGray"/>
          <w:lang w:eastAsia="ar-SA"/>
        </w:rPr>
        <w:fldChar w:fldCharType="separate"/>
      </w:r>
      <w:r w:rsidRPr="004013C9">
        <w:rPr>
          <w:rFonts w:ascii="Arial Narrow" w:hAnsi="Arial Narrow"/>
          <w:i/>
          <w:noProof/>
          <w:color w:val="000080"/>
          <w:sz w:val="22"/>
          <w:highlight w:val="lightGray"/>
          <w:lang w:eastAsia="ar-SA"/>
        </w:rPr>
        <w:t> </w:t>
      </w:r>
      <w:r w:rsidRPr="004013C9">
        <w:rPr>
          <w:rFonts w:ascii="Arial Narrow" w:hAnsi="Arial Narrow"/>
          <w:i/>
          <w:noProof/>
          <w:color w:val="000080"/>
          <w:sz w:val="22"/>
          <w:highlight w:val="lightGray"/>
          <w:lang w:eastAsia="ar-SA"/>
        </w:rPr>
        <w:t> </w:t>
      </w:r>
      <w:r w:rsidRPr="004013C9">
        <w:rPr>
          <w:rFonts w:ascii="Arial Narrow" w:hAnsi="Arial Narrow"/>
          <w:i/>
          <w:noProof/>
          <w:color w:val="000080"/>
          <w:sz w:val="22"/>
          <w:highlight w:val="lightGray"/>
          <w:lang w:eastAsia="ar-SA"/>
        </w:rPr>
        <w:t> </w:t>
      </w:r>
      <w:r w:rsidRPr="004013C9">
        <w:rPr>
          <w:rFonts w:ascii="Arial Narrow" w:hAnsi="Arial Narrow"/>
          <w:i/>
          <w:noProof/>
          <w:color w:val="000080"/>
          <w:sz w:val="22"/>
          <w:highlight w:val="lightGray"/>
          <w:lang w:eastAsia="ar-SA"/>
        </w:rPr>
        <w:t> </w:t>
      </w:r>
      <w:r w:rsidRPr="004013C9">
        <w:rPr>
          <w:rFonts w:ascii="Arial Narrow" w:hAnsi="Arial Narrow"/>
          <w:i/>
          <w:noProof/>
          <w:color w:val="000080"/>
          <w:sz w:val="22"/>
          <w:highlight w:val="lightGray"/>
          <w:lang w:eastAsia="ar-SA"/>
        </w:rPr>
        <w:t> </w:t>
      </w:r>
      <w:r w:rsidRPr="004013C9">
        <w:rPr>
          <w:rFonts w:ascii="Arial Narrow" w:hAnsi="Arial Narrow"/>
          <w:i/>
          <w:color w:val="000080"/>
          <w:sz w:val="22"/>
          <w:highlight w:val="lightGray"/>
          <w:lang w:eastAsia="ar-SA"/>
        </w:rPr>
        <w:fldChar w:fldCharType="end"/>
      </w:r>
    </w:p>
    <w:p w14:paraId="6AD5E83B" w14:textId="40DAAB65" w:rsidR="007A38A0" w:rsidRPr="004013C9" w:rsidRDefault="007A38A0" w:rsidP="004367FD">
      <w:pPr>
        <w:keepNext/>
        <w:numPr>
          <w:ilvl w:val="0"/>
          <w:numId w:val="35"/>
        </w:numPr>
        <w:suppressAutoHyphens/>
        <w:spacing w:before="240" w:after="120"/>
        <w:rPr>
          <w:rFonts w:ascii="Arial Narrow" w:hAnsi="Arial Narrow"/>
          <w:sz w:val="22"/>
          <w:lang w:eastAsia="ar-SA"/>
        </w:rPr>
      </w:pPr>
      <w:r w:rsidRPr="004013C9">
        <w:rPr>
          <w:rFonts w:ascii="Arial Narrow" w:hAnsi="Arial Narrow"/>
          <w:sz w:val="22"/>
          <w:lang w:eastAsia="ar-SA"/>
        </w:rPr>
        <w:t>Vulnerable population accrual (cumulative):</w:t>
      </w:r>
    </w:p>
    <w:tbl>
      <w:tblPr>
        <w:tblW w:w="9180" w:type="dxa"/>
        <w:tblInd w:w="468" w:type="dxa"/>
        <w:tblLayout w:type="fixed"/>
        <w:tblLook w:val="0000" w:firstRow="0" w:lastRow="0" w:firstColumn="0" w:lastColumn="0" w:noHBand="0" w:noVBand="0"/>
      </w:tblPr>
      <w:tblGrid>
        <w:gridCol w:w="7380"/>
        <w:gridCol w:w="1800"/>
      </w:tblGrid>
      <w:tr w:rsidR="0021255B" w:rsidRPr="004013C9" w14:paraId="7B6BAB52" w14:textId="77777777" w:rsidTr="00955566">
        <w:trPr>
          <w:trHeight w:val="56"/>
        </w:trPr>
        <w:tc>
          <w:tcPr>
            <w:tcW w:w="7380" w:type="dxa"/>
            <w:tcBorders>
              <w:top w:val="single" w:sz="4" w:space="0" w:color="000000"/>
              <w:left w:val="single" w:sz="4" w:space="0" w:color="000000"/>
              <w:bottom w:val="single" w:sz="4" w:space="0" w:color="000000"/>
            </w:tcBorders>
            <w:shd w:val="clear" w:color="auto" w:fill="F2F2F2" w:themeFill="background1" w:themeFillShade="F2"/>
          </w:tcPr>
          <w:p w14:paraId="105862DD" w14:textId="77777777" w:rsidR="0021255B" w:rsidRPr="004013C9" w:rsidRDefault="0021255B" w:rsidP="00955566">
            <w:pPr>
              <w:suppressAutoHyphens/>
              <w:snapToGrid w:val="0"/>
              <w:spacing w:before="120"/>
              <w:rPr>
                <w:rFonts w:ascii="Arial Narrow" w:hAnsi="Arial Narrow"/>
                <w:b/>
                <w:sz w:val="22"/>
                <w:lang w:eastAsia="ar-SA"/>
              </w:rPr>
            </w:pPr>
            <w:r w:rsidRPr="004013C9">
              <w:rPr>
                <w:rFonts w:ascii="Arial Narrow" w:hAnsi="Arial Narrow"/>
                <w:b/>
                <w:sz w:val="22"/>
                <w:lang w:eastAsia="ar-SA"/>
              </w:rPr>
              <w:t>Category</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D56AB7" w14:textId="77777777" w:rsidR="0021255B" w:rsidRPr="004013C9" w:rsidRDefault="0021255B" w:rsidP="00955566">
            <w:pPr>
              <w:suppressAutoHyphens/>
              <w:snapToGrid w:val="0"/>
              <w:spacing w:before="120"/>
              <w:rPr>
                <w:rFonts w:ascii="Arial Narrow" w:hAnsi="Arial Narrow"/>
                <w:b/>
                <w:sz w:val="22"/>
                <w:lang w:eastAsia="ar-SA"/>
              </w:rPr>
            </w:pPr>
            <w:r w:rsidRPr="004013C9">
              <w:rPr>
                <w:rFonts w:ascii="Arial Narrow" w:hAnsi="Arial Narrow"/>
                <w:b/>
                <w:sz w:val="22"/>
                <w:lang w:eastAsia="ar-SA"/>
              </w:rPr>
              <w:t>Total Enrolled</w:t>
            </w:r>
          </w:p>
        </w:tc>
      </w:tr>
      <w:tr w:rsidR="0021255B" w:rsidRPr="004013C9" w14:paraId="6B03D6AD" w14:textId="77777777" w:rsidTr="00955566">
        <w:trPr>
          <w:trHeight w:val="287"/>
        </w:trPr>
        <w:tc>
          <w:tcPr>
            <w:tcW w:w="7380" w:type="dxa"/>
            <w:tcBorders>
              <w:top w:val="single" w:sz="4" w:space="0" w:color="000000"/>
              <w:left w:val="single" w:sz="4" w:space="0" w:color="000000"/>
              <w:bottom w:val="single" w:sz="4" w:space="0" w:color="000000"/>
            </w:tcBorders>
            <w:vAlign w:val="center"/>
          </w:tcPr>
          <w:p w14:paraId="6C985582" w14:textId="77777777" w:rsidR="0021255B" w:rsidRPr="004013C9" w:rsidRDefault="0021255B" w:rsidP="00955566">
            <w:pPr>
              <w:suppressAutoHyphens/>
              <w:snapToGrid w:val="0"/>
              <w:spacing w:before="40" w:after="40"/>
              <w:rPr>
                <w:rFonts w:ascii="Arial Narrow" w:hAnsi="Arial Narrow"/>
                <w:sz w:val="22"/>
                <w:lang w:eastAsia="ar-SA"/>
              </w:rPr>
            </w:pPr>
            <w:r w:rsidRPr="004013C9">
              <w:rPr>
                <w:rFonts w:ascii="Arial Narrow" w:hAnsi="Arial Narrow"/>
                <w:sz w:val="22"/>
                <w:lang w:eastAsia="ar-SA"/>
              </w:rPr>
              <w:t>Adults with Impaired Decision-Making Capacity</w:t>
            </w:r>
          </w:p>
        </w:tc>
        <w:tc>
          <w:tcPr>
            <w:tcW w:w="1800" w:type="dxa"/>
            <w:tcBorders>
              <w:top w:val="single" w:sz="4" w:space="0" w:color="000000"/>
              <w:left w:val="single" w:sz="4" w:space="0" w:color="000000"/>
              <w:bottom w:val="single" w:sz="4" w:space="0" w:color="000000"/>
              <w:right w:val="single" w:sz="4" w:space="0" w:color="000000"/>
            </w:tcBorders>
            <w:vAlign w:val="center"/>
          </w:tcPr>
          <w:p w14:paraId="2B154BA6" w14:textId="77777777" w:rsidR="0021255B" w:rsidRPr="004013C9" w:rsidRDefault="0021255B" w:rsidP="00955566">
            <w:pPr>
              <w:suppressAutoHyphens/>
              <w:snapToGrid w:val="0"/>
              <w:spacing w:before="40" w:after="40"/>
              <w:rPr>
                <w:rFonts w:ascii="Arial Narrow" w:hAnsi="Arial Narrow"/>
                <w:i/>
                <w:color w:val="1F497D" w:themeColor="text2"/>
                <w:sz w:val="22"/>
                <w:highlight w:val="lightGray"/>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r>
      <w:tr w:rsidR="0021255B" w:rsidRPr="004013C9" w14:paraId="304AA3CB" w14:textId="77777777" w:rsidTr="00955566">
        <w:trPr>
          <w:trHeight w:val="287"/>
        </w:trPr>
        <w:tc>
          <w:tcPr>
            <w:tcW w:w="7380" w:type="dxa"/>
            <w:tcBorders>
              <w:top w:val="single" w:sz="4" w:space="0" w:color="000000"/>
              <w:left w:val="single" w:sz="4" w:space="0" w:color="000000"/>
              <w:bottom w:val="single" w:sz="4" w:space="0" w:color="000000"/>
            </w:tcBorders>
            <w:vAlign w:val="center"/>
          </w:tcPr>
          <w:p w14:paraId="0D4F8D9B" w14:textId="77777777" w:rsidR="0021255B" w:rsidRPr="004013C9" w:rsidRDefault="0021255B" w:rsidP="00955566">
            <w:pPr>
              <w:suppressAutoHyphens/>
              <w:snapToGrid w:val="0"/>
              <w:spacing w:before="40" w:after="40"/>
              <w:rPr>
                <w:rFonts w:ascii="Arial Narrow" w:hAnsi="Arial Narrow"/>
                <w:sz w:val="22"/>
                <w:lang w:eastAsia="ar-SA"/>
              </w:rPr>
            </w:pPr>
            <w:r w:rsidRPr="004013C9">
              <w:rPr>
                <w:rFonts w:ascii="Arial Narrow" w:hAnsi="Arial Narrow"/>
                <w:sz w:val="22"/>
                <w:lang w:eastAsia="ar-SA"/>
              </w:rPr>
              <w:t>Children</w:t>
            </w:r>
          </w:p>
        </w:tc>
        <w:tc>
          <w:tcPr>
            <w:tcW w:w="1800" w:type="dxa"/>
            <w:tcBorders>
              <w:top w:val="single" w:sz="4" w:space="0" w:color="000000"/>
              <w:left w:val="single" w:sz="4" w:space="0" w:color="000000"/>
              <w:bottom w:val="single" w:sz="4" w:space="0" w:color="000000"/>
              <w:right w:val="single" w:sz="4" w:space="0" w:color="000000"/>
            </w:tcBorders>
            <w:vAlign w:val="center"/>
          </w:tcPr>
          <w:p w14:paraId="3FF8365F" w14:textId="77777777" w:rsidR="0021255B" w:rsidRPr="004013C9" w:rsidRDefault="0021255B" w:rsidP="00955566">
            <w:pPr>
              <w:suppressAutoHyphens/>
              <w:snapToGrid w:val="0"/>
              <w:spacing w:before="40" w:after="40"/>
              <w:rPr>
                <w:rFonts w:ascii="Arial Narrow" w:hAnsi="Arial Narrow"/>
                <w:i/>
                <w:color w:val="1F497D" w:themeColor="text2"/>
                <w:sz w:val="22"/>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Calibri"/>
                <w:i/>
                <w:color w:val="1F497D" w:themeColor="text2"/>
                <w:sz w:val="22"/>
                <w:highlight w:val="lightGray"/>
                <w:lang w:eastAsia="ar-SA"/>
              </w:rPr>
              <w:t> </w:t>
            </w:r>
            <w:r w:rsidRPr="004013C9">
              <w:rPr>
                <w:rFonts w:ascii="Arial Narrow" w:hAnsi="Arial Narrow" w:cs="Calibri"/>
                <w:i/>
                <w:color w:val="1F497D" w:themeColor="text2"/>
                <w:sz w:val="22"/>
                <w:highlight w:val="lightGray"/>
                <w:lang w:eastAsia="ar-SA"/>
              </w:rPr>
              <w:t> </w:t>
            </w:r>
            <w:r w:rsidRPr="004013C9">
              <w:rPr>
                <w:rFonts w:ascii="Arial Narrow" w:hAnsi="Arial Narrow" w:cs="Calibri"/>
                <w:i/>
                <w:color w:val="1F497D" w:themeColor="text2"/>
                <w:sz w:val="22"/>
                <w:highlight w:val="lightGray"/>
                <w:lang w:eastAsia="ar-SA"/>
              </w:rPr>
              <w:t> </w:t>
            </w:r>
            <w:r w:rsidRPr="004013C9">
              <w:rPr>
                <w:rFonts w:ascii="Arial Narrow" w:hAnsi="Arial Narrow" w:cs="Calibri"/>
                <w:i/>
                <w:color w:val="1F497D" w:themeColor="text2"/>
                <w:sz w:val="22"/>
                <w:highlight w:val="lightGray"/>
                <w:lang w:eastAsia="ar-SA"/>
              </w:rPr>
              <w:t> </w:t>
            </w:r>
            <w:r w:rsidRPr="004013C9">
              <w:rPr>
                <w:rFonts w:ascii="Arial Narrow" w:hAnsi="Arial Narrow" w:cs="Calibri"/>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r>
      <w:tr w:rsidR="0021255B" w:rsidRPr="004013C9" w14:paraId="29D5D48C" w14:textId="77777777" w:rsidTr="00955566">
        <w:trPr>
          <w:trHeight w:val="287"/>
        </w:trPr>
        <w:tc>
          <w:tcPr>
            <w:tcW w:w="7380" w:type="dxa"/>
            <w:tcBorders>
              <w:top w:val="single" w:sz="4" w:space="0" w:color="000000"/>
              <w:left w:val="single" w:sz="4" w:space="0" w:color="000000"/>
              <w:bottom w:val="single" w:sz="4" w:space="0" w:color="000000"/>
            </w:tcBorders>
            <w:vAlign w:val="center"/>
          </w:tcPr>
          <w:p w14:paraId="3A7A6EF3" w14:textId="77777777" w:rsidR="0021255B" w:rsidRPr="004013C9" w:rsidRDefault="0021255B" w:rsidP="00955566">
            <w:pPr>
              <w:suppressAutoHyphens/>
              <w:snapToGrid w:val="0"/>
              <w:spacing w:before="40" w:after="40"/>
              <w:rPr>
                <w:rFonts w:ascii="Arial Narrow" w:hAnsi="Arial Narrow"/>
                <w:sz w:val="22"/>
                <w:lang w:eastAsia="ar-SA"/>
              </w:rPr>
            </w:pPr>
            <w:r w:rsidRPr="004013C9">
              <w:rPr>
                <w:rFonts w:ascii="Arial Narrow" w:hAnsi="Arial Narrow"/>
                <w:sz w:val="22"/>
                <w:lang w:eastAsia="ar-SA"/>
              </w:rPr>
              <w:t>Employees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5FF2FB5" w14:textId="77777777" w:rsidR="0021255B" w:rsidRPr="004013C9" w:rsidRDefault="0021255B" w:rsidP="00955566">
            <w:pPr>
              <w:suppressAutoHyphens/>
              <w:snapToGrid w:val="0"/>
              <w:spacing w:before="40" w:after="40"/>
              <w:rPr>
                <w:rFonts w:ascii="Arial Narrow" w:hAnsi="Arial Narrow"/>
                <w:i/>
                <w:color w:val="1F497D" w:themeColor="text2"/>
                <w:sz w:val="22"/>
                <w:highlight w:val="lightGray"/>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r>
      <w:tr w:rsidR="0021255B" w:rsidRPr="004013C9" w14:paraId="3F7FE2E6" w14:textId="77777777" w:rsidTr="00955566">
        <w:trPr>
          <w:trHeight w:val="23"/>
        </w:trPr>
        <w:tc>
          <w:tcPr>
            <w:tcW w:w="7380" w:type="dxa"/>
            <w:tcBorders>
              <w:top w:val="single" w:sz="4" w:space="0" w:color="000000"/>
              <w:left w:val="single" w:sz="4" w:space="0" w:color="000000"/>
              <w:bottom w:val="single" w:sz="4" w:space="0" w:color="000000"/>
            </w:tcBorders>
            <w:vAlign w:val="center"/>
          </w:tcPr>
          <w:p w14:paraId="0B47D5A1" w14:textId="77777777" w:rsidR="0021255B" w:rsidRPr="004013C9" w:rsidRDefault="0021255B" w:rsidP="00955566">
            <w:pPr>
              <w:suppressAutoHyphens/>
              <w:snapToGrid w:val="0"/>
              <w:spacing w:before="40" w:after="40"/>
              <w:rPr>
                <w:rFonts w:ascii="Arial Narrow" w:hAnsi="Arial Narrow"/>
                <w:sz w:val="22"/>
                <w:lang w:eastAsia="ar-SA"/>
              </w:rPr>
            </w:pPr>
            <w:r w:rsidRPr="004013C9">
              <w:rPr>
                <w:rFonts w:ascii="Arial Narrow" w:hAnsi="Arial Narrow"/>
                <w:sz w:val="22"/>
                <w:lang w:eastAsia="ar-SA"/>
              </w:rPr>
              <w:t>Pregnant Women, Fetuses, Neonates</w:t>
            </w:r>
          </w:p>
        </w:tc>
        <w:tc>
          <w:tcPr>
            <w:tcW w:w="1800" w:type="dxa"/>
            <w:tcBorders>
              <w:top w:val="single" w:sz="4" w:space="0" w:color="000000"/>
              <w:left w:val="single" w:sz="4" w:space="0" w:color="000000"/>
              <w:bottom w:val="single" w:sz="4" w:space="0" w:color="000000"/>
              <w:right w:val="single" w:sz="4" w:space="0" w:color="000000"/>
            </w:tcBorders>
            <w:vAlign w:val="center"/>
          </w:tcPr>
          <w:p w14:paraId="5DDB4200" w14:textId="77777777" w:rsidR="0021255B" w:rsidRPr="004013C9" w:rsidRDefault="0021255B" w:rsidP="00955566">
            <w:pPr>
              <w:suppressAutoHyphens/>
              <w:snapToGrid w:val="0"/>
              <w:spacing w:before="40" w:after="40"/>
              <w:rPr>
                <w:rFonts w:ascii="Arial Narrow" w:hAnsi="Arial Narrow"/>
                <w:i/>
                <w:color w:val="1F497D" w:themeColor="text2"/>
                <w:sz w:val="22"/>
                <w:highlight w:val="lightGray"/>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r>
      <w:tr w:rsidR="0021255B" w:rsidRPr="004013C9" w14:paraId="364C4F8E" w14:textId="77777777" w:rsidTr="00955566">
        <w:trPr>
          <w:trHeight w:val="23"/>
        </w:trPr>
        <w:tc>
          <w:tcPr>
            <w:tcW w:w="7380" w:type="dxa"/>
            <w:tcBorders>
              <w:top w:val="single" w:sz="4" w:space="0" w:color="000000"/>
              <w:left w:val="single" w:sz="4" w:space="0" w:color="000000"/>
              <w:bottom w:val="single" w:sz="4" w:space="0" w:color="000000"/>
            </w:tcBorders>
            <w:vAlign w:val="center"/>
          </w:tcPr>
          <w:p w14:paraId="283076C9" w14:textId="77777777" w:rsidR="0021255B" w:rsidRPr="004013C9" w:rsidRDefault="0021255B" w:rsidP="00955566">
            <w:pPr>
              <w:suppressAutoHyphens/>
              <w:snapToGrid w:val="0"/>
              <w:spacing w:before="40" w:after="40"/>
              <w:rPr>
                <w:rFonts w:ascii="Arial Narrow" w:hAnsi="Arial Narrow"/>
                <w:sz w:val="22"/>
                <w:lang w:eastAsia="ar-SA"/>
              </w:rPr>
            </w:pPr>
            <w:r w:rsidRPr="004013C9">
              <w:rPr>
                <w:rFonts w:ascii="Arial Narrow" w:hAnsi="Arial Narrow"/>
                <w:sz w:val="22"/>
                <w:lang w:eastAsia="ar-SA"/>
              </w:rPr>
              <w:t>Prisoners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6649BFB4" w14:textId="77777777" w:rsidR="0021255B" w:rsidRPr="004013C9" w:rsidRDefault="0021255B" w:rsidP="00955566">
            <w:pPr>
              <w:suppressAutoHyphens/>
              <w:snapToGrid w:val="0"/>
              <w:spacing w:before="40" w:after="40"/>
              <w:rPr>
                <w:rFonts w:ascii="Arial Narrow" w:hAnsi="Arial Narrow"/>
                <w:i/>
                <w:color w:val="1F497D" w:themeColor="text2"/>
                <w:sz w:val="22"/>
                <w:highlight w:val="lightGray"/>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r>
      <w:tr w:rsidR="0021255B" w:rsidRPr="004013C9" w14:paraId="416B474A" w14:textId="77777777" w:rsidTr="00955566">
        <w:trPr>
          <w:trHeight w:val="23"/>
        </w:trPr>
        <w:tc>
          <w:tcPr>
            <w:tcW w:w="7380" w:type="dxa"/>
            <w:tcBorders>
              <w:top w:val="single" w:sz="4" w:space="0" w:color="000000"/>
              <w:left w:val="single" w:sz="4" w:space="0" w:color="000000"/>
              <w:bottom w:val="single" w:sz="4" w:space="0" w:color="000000"/>
            </w:tcBorders>
            <w:vAlign w:val="center"/>
          </w:tcPr>
          <w:p w14:paraId="2894DB65" w14:textId="77777777" w:rsidR="0021255B" w:rsidRPr="004013C9" w:rsidRDefault="0021255B" w:rsidP="00955566">
            <w:pPr>
              <w:suppressAutoHyphens/>
              <w:snapToGrid w:val="0"/>
              <w:spacing w:before="40" w:after="40"/>
              <w:rPr>
                <w:rFonts w:ascii="Arial Narrow" w:hAnsi="Arial Narrow"/>
                <w:sz w:val="22"/>
                <w:lang w:eastAsia="ar-SA"/>
              </w:rPr>
            </w:pPr>
            <w:r w:rsidRPr="004013C9">
              <w:rPr>
                <w:rFonts w:ascii="Arial Narrow" w:hAnsi="Arial Narrow"/>
                <w:sz w:val="22"/>
                <w:lang w:eastAsia="ar-SA"/>
              </w:rPr>
              <w:t>Students</w:t>
            </w:r>
          </w:p>
        </w:tc>
        <w:tc>
          <w:tcPr>
            <w:tcW w:w="1800" w:type="dxa"/>
            <w:tcBorders>
              <w:top w:val="single" w:sz="4" w:space="0" w:color="000000"/>
              <w:left w:val="single" w:sz="4" w:space="0" w:color="000000"/>
              <w:bottom w:val="single" w:sz="4" w:space="0" w:color="000000"/>
              <w:right w:val="single" w:sz="4" w:space="0" w:color="000000"/>
            </w:tcBorders>
            <w:vAlign w:val="center"/>
          </w:tcPr>
          <w:p w14:paraId="71B17F3D" w14:textId="77777777" w:rsidR="0021255B" w:rsidRPr="004013C9" w:rsidRDefault="0021255B" w:rsidP="00955566">
            <w:pPr>
              <w:suppressAutoHyphens/>
              <w:snapToGrid w:val="0"/>
              <w:spacing w:before="40" w:after="40"/>
              <w:rPr>
                <w:rFonts w:ascii="Arial Narrow" w:hAnsi="Arial Narrow"/>
                <w:i/>
                <w:color w:val="1F497D" w:themeColor="text2"/>
                <w:sz w:val="22"/>
                <w:highlight w:val="lightGray"/>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r>
      <w:tr w:rsidR="0021255B" w:rsidRPr="004013C9" w14:paraId="73EDCBFE" w14:textId="77777777" w:rsidTr="00955566">
        <w:trPr>
          <w:trHeight w:val="23"/>
        </w:trPr>
        <w:tc>
          <w:tcPr>
            <w:tcW w:w="7380" w:type="dxa"/>
            <w:tcBorders>
              <w:top w:val="single" w:sz="4" w:space="0" w:color="000000"/>
              <w:left w:val="single" w:sz="4" w:space="0" w:color="000000"/>
              <w:bottom w:val="single" w:sz="4" w:space="0" w:color="000000"/>
            </w:tcBorders>
            <w:vAlign w:val="center"/>
          </w:tcPr>
          <w:p w14:paraId="4B9AACBC" w14:textId="77777777" w:rsidR="0021255B" w:rsidRPr="004013C9" w:rsidRDefault="0021255B" w:rsidP="00955566">
            <w:pPr>
              <w:suppressAutoHyphens/>
              <w:snapToGrid w:val="0"/>
              <w:spacing w:before="40" w:after="40"/>
              <w:rPr>
                <w:rFonts w:ascii="Arial Narrow" w:hAnsi="Arial Narrow"/>
                <w:sz w:val="22"/>
                <w:lang w:eastAsia="ar-SA"/>
              </w:rPr>
            </w:pPr>
            <w:r w:rsidRPr="004013C9">
              <w:rPr>
                <w:rFonts w:ascii="Arial Narrow" w:hAnsi="Arial Narrow"/>
                <w:sz w:val="22"/>
                <w:lang w:eastAsia="ar-SA"/>
              </w:rPr>
              <w:t xml:space="preserve">Other </w:t>
            </w:r>
            <w:r w:rsidRPr="004013C9">
              <w:rPr>
                <w:rFonts w:ascii="Arial Narrow" w:hAnsi="Arial Narrow"/>
                <w:i/>
                <w:sz w:val="22"/>
                <w:lang w:eastAsia="ar-SA"/>
              </w:rPr>
              <w:t>(describe)</w:t>
            </w:r>
            <w:r w:rsidRPr="004013C9">
              <w:rPr>
                <w:rFonts w:ascii="Arial Narrow" w:hAnsi="Arial Narrow"/>
                <w:sz w:val="22"/>
                <w:lang w:eastAsia="ar-SA"/>
              </w:rPr>
              <w:t xml:space="preserve">: </w:t>
            </w: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c>
          <w:tcPr>
            <w:tcW w:w="1800" w:type="dxa"/>
            <w:tcBorders>
              <w:top w:val="single" w:sz="4" w:space="0" w:color="000000"/>
              <w:left w:val="single" w:sz="4" w:space="0" w:color="000000"/>
              <w:bottom w:val="single" w:sz="4" w:space="0" w:color="000000"/>
              <w:right w:val="single" w:sz="4" w:space="0" w:color="000000"/>
            </w:tcBorders>
            <w:vAlign w:val="center"/>
          </w:tcPr>
          <w:p w14:paraId="07E193BF" w14:textId="77777777" w:rsidR="0021255B" w:rsidRPr="004013C9" w:rsidRDefault="0021255B" w:rsidP="00955566">
            <w:pPr>
              <w:suppressAutoHyphens/>
              <w:snapToGrid w:val="0"/>
              <w:spacing w:before="40" w:after="40"/>
              <w:rPr>
                <w:rFonts w:ascii="Arial Narrow" w:hAnsi="Arial Narrow"/>
                <w:i/>
                <w:color w:val="1F497D" w:themeColor="text2"/>
                <w:sz w:val="22"/>
                <w:highlight w:val="lightGray"/>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tc>
      </w:tr>
    </w:tbl>
    <w:p w14:paraId="1FEE27D2" w14:textId="77777777" w:rsidR="0021255B" w:rsidRPr="004013C9" w:rsidRDefault="0021255B" w:rsidP="0021255B">
      <w:pPr>
        <w:suppressAutoHyphens/>
        <w:rPr>
          <w:rFonts w:ascii="Arial Narrow" w:hAnsi="Arial Narrow"/>
          <w:sz w:val="22"/>
          <w:lang w:eastAsia="ar-SA"/>
        </w:rPr>
      </w:pPr>
    </w:p>
    <w:p w14:paraId="1778CE3C" w14:textId="77777777" w:rsidR="0021255B" w:rsidRPr="004013C9" w:rsidRDefault="0021255B" w:rsidP="0021255B">
      <w:pPr>
        <w:pStyle w:val="Title"/>
        <w:numPr>
          <w:ilvl w:val="0"/>
          <w:numId w:val="35"/>
        </w:numPr>
        <w:spacing w:after="120"/>
        <w:jc w:val="left"/>
        <w:rPr>
          <w:rFonts w:ascii="Arial Narrow" w:hAnsi="Arial Narrow"/>
          <w:b w:val="0"/>
          <w:bCs/>
          <w:sz w:val="22"/>
          <w:szCs w:val="24"/>
        </w:rPr>
      </w:pPr>
      <w:r w:rsidRPr="004013C9">
        <w:rPr>
          <w:rFonts w:ascii="Arial Narrow" w:hAnsi="Arial Narrow"/>
          <w:b w:val="0"/>
          <w:sz w:val="22"/>
          <w:szCs w:val="24"/>
        </w:rPr>
        <w:t xml:space="preserve">Have any subjects been excluded on the basis of race, ethnicity, preferred language, socioeconomic status, education, gender, or pregnancy? </w:t>
      </w:r>
    </w:p>
    <w:p w14:paraId="108C937D" w14:textId="77777777" w:rsidR="0021255B" w:rsidRPr="004013C9" w:rsidRDefault="0021255B" w:rsidP="00342266">
      <w:pPr>
        <w:tabs>
          <w:tab w:val="left" w:pos="1560"/>
        </w:tabs>
        <w:spacing w:before="120" w:after="40"/>
        <w:ind w:left="1972" w:hanging="1526"/>
        <w:rPr>
          <w:rFonts w:ascii="Arial Narrow" w:hAnsi="Arial Narrow"/>
          <w:sz w:val="22"/>
        </w:rPr>
      </w:pPr>
      <w:r w:rsidRPr="004013C9">
        <w:rPr>
          <w:rFonts w:ascii="Arial Narrow" w:hAnsi="Arial Narrow"/>
          <w:sz w:val="22"/>
        </w:rPr>
        <w:lastRenderedPageBreak/>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No</w:t>
      </w:r>
      <w:r w:rsidRPr="004013C9">
        <w:rPr>
          <w:rFonts w:ascii="Arial Narrow" w:hAnsi="Arial Narrow"/>
          <w:sz w:val="22"/>
        </w:rPr>
        <w:tab/>
      </w:r>
    </w:p>
    <w:p w14:paraId="59BF359E" w14:textId="25A284AE" w:rsidR="0021255B" w:rsidRPr="004013C9" w:rsidRDefault="0021255B" w:rsidP="00342266">
      <w:pPr>
        <w:tabs>
          <w:tab w:val="left" w:pos="1560"/>
        </w:tabs>
        <w:spacing w:after="360"/>
        <w:ind w:left="1972" w:hanging="1526"/>
        <w:rPr>
          <w:rFonts w:ascii="Arial Narrow" w:hAnsi="Arial Narrow"/>
          <w:i/>
          <w:sz w:val="22"/>
        </w:rPr>
      </w:pPr>
      <w:r w:rsidRPr="004013C9">
        <w:rPr>
          <w:rFonts w:ascii="Arial Narrow" w:hAnsi="Arial Narrow"/>
          <w:sz w:val="22"/>
        </w:rPr>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Yes.</w:t>
      </w:r>
      <w:r w:rsidRPr="004013C9">
        <w:rPr>
          <w:rFonts w:ascii="Arial Narrow" w:hAnsi="Arial Narrow"/>
          <w:b/>
          <w:sz w:val="22"/>
        </w:rPr>
        <w:t xml:space="preserve"> </w:t>
      </w:r>
      <w:r w:rsidRPr="004013C9">
        <w:rPr>
          <w:rFonts w:ascii="Arial Narrow" w:hAnsi="Arial Narrow"/>
          <w:i/>
          <w:iCs/>
          <w:sz w:val="22"/>
        </w:rPr>
        <w:t xml:space="preserve"> </w:t>
      </w:r>
      <w:r w:rsidRPr="004013C9">
        <w:rPr>
          <w:rFonts w:ascii="Arial Narrow" w:hAnsi="Arial Narrow"/>
          <w:iCs/>
          <w:sz w:val="22"/>
        </w:rPr>
        <w:t>Please explain</w:t>
      </w:r>
      <w:r w:rsidRPr="004013C9">
        <w:rPr>
          <w:rFonts w:ascii="Arial Narrow" w:hAnsi="Arial Narrow"/>
          <w:b/>
          <w:sz w:val="22"/>
        </w:rPr>
        <w:t xml:space="preserve">: </w:t>
      </w:r>
      <w:r w:rsidRPr="004013C9">
        <w:rPr>
          <w:rFonts w:ascii="Arial Narrow" w:hAnsi="Arial Narrow"/>
          <w:i/>
          <w:color w:val="1F497D" w:themeColor="text2"/>
          <w:sz w:val="22"/>
        </w:rPr>
        <w:fldChar w:fldCharType="begin">
          <w:ffData>
            <w:name w:val="Text41"/>
            <w:enabled/>
            <w:calcOnExit w:val="0"/>
            <w:textInput/>
          </w:ffData>
        </w:fldChar>
      </w:r>
      <w:r w:rsidRPr="004013C9">
        <w:rPr>
          <w:rFonts w:ascii="Arial Narrow" w:hAnsi="Arial Narrow"/>
          <w:i/>
          <w:color w:val="1F497D" w:themeColor="text2"/>
          <w:sz w:val="22"/>
        </w:rPr>
        <w:instrText xml:space="preserve"> FORMTEXT </w:instrText>
      </w:r>
      <w:r w:rsidRPr="004013C9">
        <w:rPr>
          <w:rFonts w:ascii="Arial Narrow" w:hAnsi="Arial Narrow"/>
          <w:i/>
          <w:color w:val="1F497D" w:themeColor="text2"/>
          <w:sz w:val="22"/>
        </w:rPr>
      </w:r>
      <w:r w:rsidRPr="004013C9">
        <w:rPr>
          <w:rFonts w:ascii="Arial Narrow" w:hAnsi="Arial Narrow"/>
          <w:i/>
          <w:color w:val="1F497D" w:themeColor="text2"/>
          <w:sz w:val="22"/>
        </w:rPr>
        <w:fldChar w:fldCharType="separate"/>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color w:val="1F497D" w:themeColor="text2"/>
          <w:sz w:val="22"/>
        </w:rPr>
        <w:fldChar w:fldCharType="end"/>
      </w:r>
    </w:p>
    <w:p w14:paraId="19406F30" w14:textId="32B1580B" w:rsidR="007A38A0" w:rsidRPr="004013C9" w:rsidRDefault="007A38A0" w:rsidP="007A38A0">
      <w:pPr>
        <w:suppressAutoHyphens/>
        <w:spacing w:before="360" w:after="240"/>
        <w:rPr>
          <w:rFonts w:ascii="Arial Narrow" w:hAnsi="Arial Narrow"/>
          <w:b/>
          <w:sz w:val="22"/>
          <w:u w:val="single"/>
          <w:lang w:eastAsia="ar-SA"/>
        </w:rPr>
      </w:pPr>
      <w:r w:rsidRPr="004013C9">
        <w:rPr>
          <w:rFonts w:ascii="Arial Narrow" w:hAnsi="Arial Narrow"/>
          <w:b/>
          <w:sz w:val="22"/>
          <w:u w:val="single"/>
          <w:lang w:eastAsia="ar-SA"/>
        </w:rPr>
        <w:t xml:space="preserve">Section </w:t>
      </w:r>
      <w:r w:rsidR="000418CE" w:rsidRPr="004013C9">
        <w:rPr>
          <w:rFonts w:ascii="Arial Narrow" w:hAnsi="Arial Narrow"/>
          <w:b/>
          <w:sz w:val="22"/>
          <w:u w:val="single"/>
          <w:lang w:eastAsia="ar-SA"/>
        </w:rPr>
        <w:t>4</w:t>
      </w:r>
      <w:r w:rsidRPr="004013C9">
        <w:rPr>
          <w:rFonts w:ascii="Arial Narrow" w:hAnsi="Arial Narrow"/>
          <w:b/>
          <w:sz w:val="22"/>
          <w:u w:val="single"/>
          <w:lang w:eastAsia="ar-SA"/>
        </w:rPr>
        <w:t>: Progress Report</w:t>
      </w:r>
    </w:p>
    <w:p w14:paraId="57F6525D" w14:textId="11F7CC4D" w:rsidR="007A38A0" w:rsidRPr="004013C9" w:rsidRDefault="007A38A0" w:rsidP="004367FD">
      <w:pPr>
        <w:numPr>
          <w:ilvl w:val="0"/>
          <w:numId w:val="36"/>
        </w:numPr>
        <w:suppressAutoHyphens/>
        <w:spacing w:before="120"/>
        <w:rPr>
          <w:rFonts w:ascii="Arial Narrow" w:hAnsi="Arial Narrow"/>
          <w:bCs/>
          <w:sz w:val="22"/>
          <w:lang w:eastAsia="ar-SA"/>
        </w:rPr>
      </w:pPr>
      <w:r w:rsidRPr="004013C9">
        <w:rPr>
          <w:rFonts w:ascii="Arial Narrow" w:hAnsi="Arial Narrow"/>
          <w:bCs/>
          <w:sz w:val="22"/>
          <w:lang w:eastAsia="ar-SA"/>
        </w:rPr>
        <w:t xml:space="preserve">Summarize any preliminary results or interim analyses or </w:t>
      </w:r>
      <w:r w:rsidR="009F30C1" w:rsidRPr="004013C9">
        <w:rPr>
          <w:rFonts w:ascii="Arial Narrow" w:hAnsi="Arial Narrow"/>
          <w:bCs/>
          <w:sz w:val="22"/>
          <w:lang w:eastAsia="ar-SA"/>
        </w:rPr>
        <w:t xml:space="preserve">include </w:t>
      </w:r>
      <w:r w:rsidRPr="004013C9">
        <w:rPr>
          <w:rFonts w:ascii="Arial Narrow" w:hAnsi="Arial Narrow"/>
          <w:bCs/>
          <w:sz w:val="22"/>
          <w:lang w:eastAsia="ar-SA"/>
        </w:rPr>
        <w:t xml:space="preserve">a copy of the report, draft presentation or manuscript </w:t>
      </w:r>
      <w:r w:rsidR="009F30C1" w:rsidRPr="004013C9">
        <w:rPr>
          <w:rFonts w:ascii="Arial Narrow" w:hAnsi="Arial Narrow"/>
          <w:bCs/>
          <w:sz w:val="22"/>
          <w:lang w:eastAsia="ar-SA"/>
        </w:rPr>
        <w:t xml:space="preserve">with this submission </w:t>
      </w:r>
      <w:r w:rsidRPr="004013C9">
        <w:rPr>
          <w:rFonts w:ascii="Arial Narrow" w:hAnsi="Arial Narrow"/>
          <w:bCs/>
          <w:i/>
          <w:sz w:val="22"/>
          <w:lang w:eastAsia="ar-SA"/>
        </w:rPr>
        <w:t>(or indicate that there are none)</w:t>
      </w:r>
      <w:r w:rsidRPr="004013C9">
        <w:rPr>
          <w:rFonts w:ascii="Arial Narrow" w:hAnsi="Arial Narrow"/>
          <w:bCs/>
          <w:sz w:val="22"/>
          <w:lang w:eastAsia="ar-SA"/>
        </w:rPr>
        <w:t>:</w:t>
      </w:r>
    </w:p>
    <w:p w14:paraId="1FC29008" w14:textId="77777777" w:rsidR="007A38A0" w:rsidRPr="004013C9" w:rsidRDefault="007A38A0" w:rsidP="007A38A0">
      <w:pPr>
        <w:suppressAutoHyphens/>
        <w:spacing w:before="120" w:after="120"/>
        <w:ind w:left="360"/>
        <w:rPr>
          <w:rFonts w:ascii="Arial Narrow" w:hAnsi="Arial Narrow"/>
          <w:bCs/>
          <w:i/>
          <w:color w:val="1F497D" w:themeColor="text2"/>
          <w:sz w:val="22"/>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5D843D38" w14:textId="7BB3E752" w:rsidR="007A38A0" w:rsidRPr="004013C9" w:rsidRDefault="007A38A0" w:rsidP="007A38A0">
      <w:pPr>
        <w:numPr>
          <w:ilvl w:val="0"/>
          <w:numId w:val="36"/>
        </w:numPr>
        <w:suppressAutoHyphens/>
        <w:spacing w:before="240" w:after="120"/>
        <w:rPr>
          <w:rFonts w:ascii="Arial Narrow" w:hAnsi="Arial Narrow"/>
          <w:sz w:val="22"/>
          <w:lang w:eastAsia="ar-SA"/>
        </w:rPr>
      </w:pPr>
      <w:r w:rsidRPr="004013C9">
        <w:rPr>
          <w:rFonts w:ascii="Arial Narrow" w:hAnsi="Arial Narrow"/>
          <w:sz w:val="22"/>
          <w:lang w:eastAsia="ar-SA"/>
        </w:rPr>
        <w:t>Briefly summarize any new and relevant information</w:t>
      </w:r>
      <w:r w:rsidR="009F30C1" w:rsidRPr="004013C9">
        <w:rPr>
          <w:rFonts w:ascii="Arial Narrow" w:hAnsi="Arial Narrow"/>
          <w:sz w:val="22"/>
          <w:lang w:eastAsia="ar-SA"/>
        </w:rPr>
        <w:t xml:space="preserve"> </w:t>
      </w:r>
      <w:r w:rsidRPr="004013C9">
        <w:rPr>
          <w:rFonts w:ascii="Arial Narrow" w:hAnsi="Arial Narrow"/>
          <w:sz w:val="22"/>
          <w:lang w:eastAsia="ar-SA"/>
        </w:rPr>
        <w:t xml:space="preserve">from the </w:t>
      </w:r>
      <w:r w:rsidR="009F30C1" w:rsidRPr="004013C9">
        <w:rPr>
          <w:rFonts w:ascii="Arial Narrow" w:hAnsi="Arial Narrow"/>
          <w:sz w:val="22"/>
          <w:lang w:eastAsia="ar-SA"/>
        </w:rPr>
        <w:t>literature or other sources</w:t>
      </w:r>
      <w:r w:rsidRPr="004013C9">
        <w:rPr>
          <w:rFonts w:ascii="Arial Narrow" w:hAnsi="Arial Narrow"/>
          <w:sz w:val="22"/>
          <w:lang w:eastAsia="ar-SA"/>
        </w:rPr>
        <w:t xml:space="preserve"> about the topic/issue under study since the last approval (initial or continuing): </w:t>
      </w:r>
    </w:p>
    <w:p w14:paraId="352D85C1" w14:textId="77777777" w:rsidR="007A38A0" w:rsidRPr="004013C9" w:rsidRDefault="007A38A0" w:rsidP="007A38A0">
      <w:pPr>
        <w:suppressAutoHyphens/>
        <w:spacing w:before="120" w:after="240"/>
        <w:ind w:left="360"/>
        <w:rPr>
          <w:rFonts w:ascii="Arial Narrow" w:hAnsi="Arial Narrow"/>
          <w:color w:val="1F497D" w:themeColor="text2"/>
          <w:sz w:val="22"/>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2E7112FC" w14:textId="77777777" w:rsidR="007A38A0" w:rsidRPr="004013C9" w:rsidRDefault="007A38A0" w:rsidP="00D64EEA">
      <w:pPr>
        <w:numPr>
          <w:ilvl w:val="0"/>
          <w:numId w:val="36"/>
        </w:numPr>
        <w:tabs>
          <w:tab w:val="clear" w:pos="360"/>
        </w:tabs>
        <w:suppressAutoHyphens/>
        <w:spacing w:before="240" w:after="120"/>
        <w:rPr>
          <w:rFonts w:ascii="Arial Narrow" w:hAnsi="Arial Narrow"/>
          <w:sz w:val="22"/>
          <w:lang w:eastAsia="ar-SA"/>
        </w:rPr>
      </w:pPr>
      <w:r w:rsidRPr="004013C9">
        <w:rPr>
          <w:rFonts w:ascii="Arial Narrow" w:hAnsi="Arial Narrow"/>
          <w:sz w:val="22"/>
          <w:lang w:eastAsia="ar-SA"/>
        </w:rPr>
        <w:t>Have adverse events occurred at the expected frequency and level of severity described in the protocol, consent, and Investigator’s Brochure (if applicable) since the last approval (initial or continuing)?</w:t>
      </w:r>
    </w:p>
    <w:p w14:paraId="42F2072B" w14:textId="77777777" w:rsidR="007A38A0" w:rsidRPr="004013C9" w:rsidRDefault="007A38A0" w:rsidP="001665E7">
      <w:pPr>
        <w:tabs>
          <w:tab w:val="left" w:pos="720"/>
        </w:tabs>
        <w:suppressAutoHyphens/>
        <w:spacing w:after="4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NA – no adverse events</w:t>
      </w:r>
    </w:p>
    <w:p w14:paraId="5A09CA3F" w14:textId="77777777" w:rsidR="007A38A0" w:rsidRPr="004013C9" w:rsidRDefault="007A38A0" w:rsidP="00D64EEA">
      <w:pPr>
        <w:tabs>
          <w:tab w:val="left" w:pos="720"/>
        </w:tabs>
        <w:suppressAutoHyphens/>
        <w:spacing w:after="4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Yes</w:t>
      </w:r>
    </w:p>
    <w:p w14:paraId="44A0B39F" w14:textId="77777777" w:rsidR="007A38A0" w:rsidRPr="004013C9" w:rsidRDefault="007A38A0" w:rsidP="00D64EEA">
      <w:pPr>
        <w:tabs>
          <w:tab w:val="left" w:pos="720"/>
        </w:tabs>
        <w:suppressAutoHyphens/>
        <w:spacing w:after="4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No.  Explain: </w:t>
      </w: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6417A158" w14:textId="4AC7A0C4" w:rsidR="007A38A0" w:rsidRPr="004013C9" w:rsidRDefault="007A38A0" w:rsidP="00D64EEA">
      <w:pPr>
        <w:numPr>
          <w:ilvl w:val="0"/>
          <w:numId w:val="36"/>
        </w:numPr>
        <w:suppressAutoHyphens/>
        <w:spacing w:before="240" w:after="120"/>
        <w:rPr>
          <w:rFonts w:ascii="Arial Narrow" w:hAnsi="Arial Narrow"/>
          <w:sz w:val="22"/>
          <w:lang w:eastAsia="ar-SA"/>
        </w:rPr>
      </w:pPr>
      <w:r w:rsidRPr="004013C9">
        <w:rPr>
          <w:rFonts w:ascii="Arial Narrow" w:hAnsi="Arial Narrow"/>
          <w:sz w:val="22"/>
          <w:lang w:eastAsia="ar-SA"/>
        </w:rPr>
        <w:t>Summarize any unanticipated problems involving risks to subjects or others (</w:t>
      </w:r>
      <w:r w:rsidR="004367FD" w:rsidRPr="004013C9">
        <w:rPr>
          <w:rFonts w:ascii="Arial Narrow" w:hAnsi="Arial Narrow"/>
          <w:sz w:val="22"/>
          <w:lang w:eastAsia="ar-SA"/>
        </w:rPr>
        <w:t>U</w:t>
      </w:r>
      <w:r w:rsidR="00482D84">
        <w:rPr>
          <w:rFonts w:ascii="Arial Narrow" w:hAnsi="Arial Narrow"/>
          <w:sz w:val="22"/>
          <w:lang w:eastAsia="ar-SA"/>
        </w:rPr>
        <w:t>PIRTSO</w:t>
      </w:r>
      <w:r w:rsidR="004367FD" w:rsidRPr="004013C9">
        <w:rPr>
          <w:rFonts w:ascii="Arial Narrow" w:hAnsi="Arial Narrow"/>
          <w:sz w:val="22"/>
          <w:lang w:eastAsia="ar-SA"/>
        </w:rPr>
        <w:t>s)</w:t>
      </w:r>
      <w:r w:rsidRPr="004013C9">
        <w:rPr>
          <w:rFonts w:ascii="Arial Narrow" w:hAnsi="Arial Narrow"/>
          <w:sz w:val="22"/>
          <w:lang w:eastAsia="ar-SA"/>
        </w:rPr>
        <w:t xml:space="preserve"> since the last approval (initial or continuing): </w:t>
      </w:r>
    </w:p>
    <w:p w14:paraId="79958ADA" w14:textId="1D255A59" w:rsidR="007A38A0" w:rsidRPr="004013C9" w:rsidRDefault="007A38A0" w:rsidP="00D64EEA">
      <w:pPr>
        <w:suppressAutoHyphens/>
        <w:spacing w:before="120" w:after="120"/>
        <w:ind w:left="360"/>
        <w:rPr>
          <w:rFonts w:ascii="Arial Narrow" w:hAnsi="Arial Narrow"/>
          <w:color w:val="1F497D" w:themeColor="text2"/>
          <w:sz w:val="22"/>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r w:rsidRPr="004013C9">
        <w:rPr>
          <w:rFonts w:ascii="Arial Narrow" w:hAnsi="Arial Narrow"/>
          <w:color w:val="1F497D" w:themeColor="text2"/>
          <w:sz w:val="22"/>
          <w:lang w:eastAsia="ar-SA"/>
        </w:rPr>
        <w:t xml:space="preserve">  </w:t>
      </w:r>
    </w:p>
    <w:p w14:paraId="3D07BE35" w14:textId="47F516D0" w:rsidR="004367FD" w:rsidRPr="004013C9" w:rsidRDefault="004367FD" w:rsidP="001B61E5">
      <w:pPr>
        <w:suppressAutoHyphens/>
        <w:spacing w:before="120" w:after="120"/>
        <w:ind w:left="360"/>
        <w:rPr>
          <w:rFonts w:ascii="Arial Narrow" w:hAnsi="Arial Narrow"/>
          <w:i/>
          <w:sz w:val="22"/>
          <w:lang w:eastAsia="ar-SA"/>
        </w:rPr>
      </w:pPr>
      <w:r w:rsidRPr="004013C9">
        <w:rPr>
          <w:rFonts w:ascii="Arial Narrow" w:hAnsi="Arial Narrow"/>
          <w:i/>
          <w:sz w:val="22"/>
          <w:lang w:eastAsia="ar-SA"/>
        </w:rPr>
        <w:t>Unanticipated problems involving risks to subjects or others refer to any incident, experience, outcome, or new information that is unexpected, is related or possibly related to participation in the research, and</w:t>
      </w:r>
      <w:r w:rsidR="001B61E5" w:rsidRPr="004013C9">
        <w:rPr>
          <w:rFonts w:ascii="Arial Narrow" w:hAnsi="Arial Narrow"/>
          <w:i/>
          <w:sz w:val="22"/>
          <w:lang w:eastAsia="ar-SA"/>
        </w:rPr>
        <w:t xml:space="preserve"> i</w:t>
      </w:r>
      <w:r w:rsidRPr="004013C9">
        <w:rPr>
          <w:rFonts w:ascii="Arial Narrow" w:hAnsi="Arial Narrow"/>
          <w:i/>
          <w:sz w:val="22"/>
          <w:lang w:eastAsia="ar-SA"/>
        </w:rPr>
        <w:t>ndicates that subjects or others are at a greater risk of harm (including physical, psychological, economic, legal or social harm) than was previously known or recognized.</w:t>
      </w:r>
    </w:p>
    <w:p w14:paraId="00124390" w14:textId="77777777" w:rsidR="00D64EEA" w:rsidRPr="004013C9" w:rsidRDefault="007A38A0" w:rsidP="0067221C">
      <w:pPr>
        <w:numPr>
          <w:ilvl w:val="0"/>
          <w:numId w:val="36"/>
        </w:numPr>
        <w:suppressAutoHyphens/>
        <w:spacing w:before="240" w:after="120"/>
        <w:rPr>
          <w:rFonts w:ascii="Arial Narrow" w:hAnsi="Arial Narrow"/>
          <w:sz w:val="22"/>
          <w:lang w:eastAsia="ar-SA"/>
        </w:rPr>
      </w:pPr>
      <w:r w:rsidRPr="004013C9">
        <w:rPr>
          <w:rFonts w:ascii="Arial Narrow" w:hAnsi="Arial Narrow"/>
          <w:sz w:val="22"/>
          <w:lang w:eastAsia="ar-SA"/>
        </w:rPr>
        <w:t>Summarize any complaints about the research from local subjects since the last approval (initial or continuing) and any actions taken in response:</w:t>
      </w:r>
    </w:p>
    <w:p w14:paraId="1F544D7B" w14:textId="6421879D" w:rsidR="007A38A0" w:rsidRPr="004013C9" w:rsidRDefault="007A38A0" w:rsidP="00D64EEA">
      <w:pPr>
        <w:suppressAutoHyphens/>
        <w:spacing w:before="120" w:after="240"/>
        <w:ind w:left="360"/>
        <w:rPr>
          <w:rFonts w:ascii="Arial Narrow" w:hAnsi="Arial Narrow"/>
          <w:sz w:val="22"/>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r w:rsidRPr="004013C9">
        <w:rPr>
          <w:rFonts w:ascii="Arial Narrow" w:hAnsi="Arial Narrow"/>
          <w:sz w:val="22"/>
          <w:lang w:eastAsia="ar-SA"/>
        </w:rPr>
        <w:t xml:space="preserve">   </w:t>
      </w:r>
    </w:p>
    <w:p w14:paraId="2C0558F4" w14:textId="77777777" w:rsidR="00D64EEA" w:rsidRPr="004013C9" w:rsidRDefault="007A38A0" w:rsidP="00D64EEA">
      <w:pPr>
        <w:numPr>
          <w:ilvl w:val="0"/>
          <w:numId w:val="36"/>
        </w:numPr>
        <w:suppressAutoHyphens/>
        <w:spacing w:before="240" w:after="120"/>
        <w:rPr>
          <w:rFonts w:ascii="Arial Narrow" w:hAnsi="Arial Narrow"/>
          <w:sz w:val="22"/>
          <w:lang w:eastAsia="ar-SA"/>
        </w:rPr>
      </w:pPr>
      <w:r w:rsidRPr="004013C9">
        <w:rPr>
          <w:rFonts w:ascii="Arial Narrow" w:hAnsi="Arial Narrow"/>
          <w:sz w:val="22"/>
          <w:lang w:eastAsia="ar-SA"/>
        </w:rPr>
        <w:t xml:space="preserve">Summarize any issues or problems with the research since the last approval (initial or continuing) that were not captured above (e.g., difficulty with recruitment, loss of staff or other resources, etc.) and any actions taken or plans to resolve those issues or problems: </w:t>
      </w:r>
    </w:p>
    <w:p w14:paraId="002D3B02" w14:textId="0ECB6599" w:rsidR="007A38A0" w:rsidRPr="004013C9" w:rsidRDefault="007A38A0" w:rsidP="00D64EEA">
      <w:pPr>
        <w:suppressAutoHyphens/>
        <w:spacing w:before="120" w:after="240"/>
        <w:ind w:left="360"/>
        <w:rPr>
          <w:rFonts w:ascii="Arial Narrow" w:hAnsi="Arial Narrow"/>
          <w:sz w:val="22"/>
          <w:lang w:eastAsia="ar-SA"/>
        </w:rPr>
      </w:pP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1E7CDFA7" w14:textId="588B6C72" w:rsidR="00D64EEA" w:rsidRPr="004013C9" w:rsidRDefault="00D64EEA" w:rsidP="0067221C">
      <w:pPr>
        <w:numPr>
          <w:ilvl w:val="0"/>
          <w:numId w:val="36"/>
        </w:numPr>
        <w:suppressAutoHyphens/>
        <w:spacing w:before="120" w:after="120"/>
        <w:rPr>
          <w:rFonts w:ascii="Arial Narrow" w:hAnsi="Arial Narrow"/>
          <w:sz w:val="22"/>
          <w:lang w:eastAsia="ar-SA"/>
        </w:rPr>
      </w:pPr>
      <w:r w:rsidRPr="004013C9">
        <w:rPr>
          <w:rFonts w:ascii="Arial Narrow" w:hAnsi="Arial Narrow"/>
          <w:sz w:val="22"/>
          <w:lang w:eastAsia="ar-SA"/>
        </w:rPr>
        <w:t>Since the last IRB approval (initial or continuing)</w:t>
      </w:r>
      <w:r w:rsidR="007A38A0" w:rsidRPr="004013C9">
        <w:rPr>
          <w:rFonts w:ascii="Arial Narrow" w:hAnsi="Arial Narrow"/>
          <w:sz w:val="22"/>
          <w:lang w:eastAsia="ar-SA"/>
        </w:rPr>
        <w:t>, has this study been audited or inspected by an external party</w:t>
      </w:r>
      <w:r w:rsidR="00AD7B96" w:rsidRPr="004013C9">
        <w:rPr>
          <w:rFonts w:ascii="Arial Narrow" w:hAnsi="Arial Narrow"/>
          <w:sz w:val="22"/>
          <w:lang w:eastAsia="ar-SA"/>
        </w:rPr>
        <w:t xml:space="preserve"> (i.e. sponsor, FDA, OHRP, NIH, cooperative group, etc.)</w:t>
      </w:r>
      <w:r w:rsidR="007A38A0" w:rsidRPr="004013C9">
        <w:rPr>
          <w:rFonts w:ascii="Arial Narrow" w:hAnsi="Arial Narrow"/>
          <w:sz w:val="22"/>
          <w:lang w:eastAsia="ar-SA"/>
        </w:rPr>
        <w:t>, other than routine monitoring visits?</w:t>
      </w:r>
    </w:p>
    <w:p w14:paraId="6C411D24" w14:textId="77777777" w:rsidR="0067221C" w:rsidRPr="004013C9" w:rsidRDefault="0067221C" w:rsidP="00342266">
      <w:pPr>
        <w:tabs>
          <w:tab w:val="left" w:pos="720"/>
        </w:tabs>
        <w:suppressAutoHyphens/>
        <w:spacing w:after="40"/>
        <w:ind w:left="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No</w:t>
      </w:r>
    </w:p>
    <w:p w14:paraId="5210DED3" w14:textId="77BF79EA" w:rsidR="0067221C" w:rsidRPr="004013C9" w:rsidRDefault="0067221C" w:rsidP="0067221C">
      <w:pPr>
        <w:tabs>
          <w:tab w:val="left" w:pos="720"/>
        </w:tabs>
        <w:suppressAutoHyphens/>
        <w:spacing w:after="240"/>
        <w:ind w:left="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Yes.  If the report was not previously submitted to the IRB, include a copy with this submission.</w:t>
      </w:r>
    </w:p>
    <w:p w14:paraId="106B1787" w14:textId="77777777" w:rsidR="0067221C" w:rsidRPr="004013C9" w:rsidRDefault="0067221C" w:rsidP="0067221C">
      <w:pPr>
        <w:pStyle w:val="ListParagraph"/>
        <w:numPr>
          <w:ilvl w:val="0"/>
          <w:numId w:val="36"/>
        </w:numPr>
        <w:rPr>
          <w:rFonts w:ascii="Arial Narrow" w:hAnsi="Arial Narrow"/>
          <w:sz w:val="22"/>
          <w:lang w:eastAsia="ar-SA"/>
        </w:rPr>
      </w:pPr>
      <w:r w:rsidRPr="004013C9">
        <w:rPr>
          <w:rFonts w:ascii="Arial Narrow" w:hAnsi="Arial Narrow"/>
          <w:sz w:val="22"/>
          <w:lang w:eastAsia="ar-SA"/>
        </w:rPr>
        <w:t>In the opinion of the PI, have the risks or potential benefits of this research changed?</w:t>
      </w:r>
    </w:p>
    <w:p w14:paraId="02C19321" w14:textId="77777777" w:rsidR="0067221C" w:rsidRPr="004013C9" w:rsidRDefault="0067221C" w:rsidP="00342266">
      <w:pPr>
        <w:tabs>
          <w:tab w:val="left" w:pos="1560"/>
        </w:tabs>
        <w:spacing w:before="120" w:after="40"/>
        <w:ind w:left="360"/>
        <w:rPr>
          <w:rFonts w:ascii="Arial Narrow" w:hAnsi="Arial Narrow"/>
          <w:sz w:val="22"/>
        </w:rPr>
      </w:pPr>
      <w:r w:rsidRPr="004013C9">
        <w:rPr>
          <w:rFonts w:ascii="Arial Narrow" w:hAnsi="Arial Narrow"/>
          <w:sz w:val="22"/>
        </w:rPr>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No</w:t>
      </w:r>
      <w:r w:rsidRPr="004013C9">
        <w:rPr>
          <w:rFonts w:ascii="Arial Narrow" w:hAnsi="Arial Narrow"/>
          <w:sz w:val="22"/>
        </w:rPr>
        <w:tab/>
      </w:r>
    </w:p>
    <w:p w14:paraId="16F09053" w14:textId="14FA9526" w:rsidR="0067221C" w:rsidRPr="004013C9" w:rsidRDefault="0067221C" w:rsidP="00342266">
      <w:pPr>
        <w:tabs>
          <w:tab w:val="left" w:pos="1560"/>
        </w:tabs>
        <w:spacing w:after="360"/>
        <w:ind w:left="360"/>
        <w:rPr>
          <w:rFonts w:ascii="Arial Narrow" w:hAnsi="Arial Narrow"/>
          <w:i/>
          <w:sz w:val="22"/>
        </w:rPr>
      </w:pPr>
      <w:r w:rsidRPr="004013C9">
        <w:rPr>
          <w:rFonts w:ascii="Arial Narrow" w:hAnsi="Arial Narrow"/>
          <w:sz w:val="22"/>
        </w:rPr>
        <w:fldChar w:fldCharType="begin">
          <w:ffData>
            <w:name w:val="Check74"/>
            <w:enabled/>
            <w:calcOnExit w:val="0"/>
            <w:checkBox>
              <w:sizeAuto/>
              <w:default w:val="0"/>
            </w:checkBox>
          </w:ffData>
        </w:fldChar>
      </w:r>
      <w:r w:rsidRPr="004013C9">
        <w:rPr>
          <w:rFonts w:ascii="Arial Narrow" w:hAnsi="Arial Narrow"/>
          <w:sz w:val="22"/>
        </w:rPr>
        <w:instrText xml:space="preserve"> FORMCHECKBOX </w:instrText>
      </w:r>
      <w:r w:rsidR="00482D84">
        <w:rPr>
          <w:rFonts w:ascii="Arial Narrow" w:hAnsi="Arial Narrow"/>
          <w:sz w:val="22"/>
        </w:rPr>
      </w:r>
      <w:r w:rsidR="00482D84">
        <w:rPr>
          <w:rFonts w:ascii="Arial Narrow" w:hAnsi="Arial Narrow"/>
          <w:sz w:val="22"/>
        </w:rPr>
        <w:fldChar w:fldCharType="separate"/>
      </w:r>
      <w:r w:rsidRPr="004013C9">
        <w:rPr>
          <w:rFonts w:ascii="Arial Narrow" w:hAnsi="Arial Narrow"/>
          <w:sz w:val="22"/>
        </w:rPr>
        <w:fldChar w:fldCharType="end"/>
      </w:r>
      <w:r w:rsidRPr="004013C9">
        <w:rPr>
          <w:rFonts w:ascii="Arial Narrow" w:hAnsi="Arial Narrow"/>
          <w:sz w:val="22"/>
        </w:rPr>
        <w:t xml:space="preserve"> Yes.</w:t>
      </w:r>
      <w:r w:rsidRPr="004013C9">
        <w:rPr>
          <w:rFonts w:ascii="Arial Narrow" w:hAnsi="Arial Narrow"/>
          <w:b/>
          <w:sz w:val="22"/>
        </w:rPr>
        <w:t xml:space="preserve"> </w:t>
      </w:r>
      <w:r w:rsidRPr="004013C9">
        <w:rPr>
          <w:rFonts w:ascii="Arial Narrow" w:hAnsi="Arial Narrow"/>
          <w:i/>
          <w:iCs/>
          <w:sz w:val="22"/>
        </w:rPr>
        <w:t xml:space="preserve"> </w:t>
      </w:r>
      <w:r w:rsidRPr="004013C9">
        <w:rPr>
          <w:rFonts w:ascii="Arial Narrow" w:hAnsi="Arial Narrow"/>
          <w:iCs/>
          <w:sz w:val="22"/>
        </w:rPr>
        <w:t>Please explain</w:t>
      </w:r>
      <w:r w:rsidRPr="004013C9">
        <w:rPr>
          <w:rFonts w:ascii="Arial Narrow" w:hAnsi="Arial Narrow"/>
          <w:b/>
          <w:sz w:val="22"/>
        </w:rPr>
        <w:t xml:space="preserve">: </w:t>
      </w:r>
      <w:r w:rsidRPr="004013C9">
        <w:rPr>
          <w:rFonts w:ascii="Arial Narrow" w:hAnsi="Arial Narrow"/>
          <w:i/>
          <w:color w:val="1F497D" w:themeColor="text2"/>
          <w:sz w:val="22"/>
        </w:rPr>
        <w:fldChar w:fldCharType="begin">
          <w:ffData>
            <w:name w:val="Text41"/>
            <w:enabled/>
            <w:calcOnExit w:val="0"/>
            <w:textInput/>
          </w:ffData>
        </w:fldChar>
      </w:r>
      <w:r w:rsidRPr="004013C9">
        <w:rPr>
          <w:rFonts w:ascii="Arial Narrow" w:hAnsi="Arial Narrow"/>
          <w:i/>
          <w:color w:val="1F497D" w:themeColor="text2"/>
          <w:sz w:val="22"/>
        </w:rPr>
        <w:instrText xml:space="preserve"> FORMTEXT </w:instrText>
      </w:r>
      <w:r w:rsidRPr="004013C9">
        <w:rPr>
          <w:rFonts w:ascii="Arial Narrow" w:hAnsi="Arial Narrow"/>
          <w:i/>
          <w:color w:val="1F497D" w:themeColor="text2"/>
          <w:sz w:val="22"/>
        </w:rPr>
      </w:r>
      <w:r w:rsidRPr="004013C9">
        <w:rPr>
          <w:rFonts w:ascii="Arial Narrow" w:hAnsi="Arial Narrow"/>
          <w:i/>
          <w:color w:val="1F497D" w:themeColor="text2"/>
          <w:sz w:val="22"/>
        </w:rPr>
        <w:fldChar w:fldCharType="separate"/>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noProof/>
          <w:color w:val="1F497D" w:themeColor="text2"/>
          <w:sz w:val="22"/>
        </w:rPr>
        <w:t> </w:t>
      </w:r>
      <w:r w:rsidRPr="004013C9">
        <w:rPr>
          <w:rFonts w:ascii="Arial Narrow" w:hAnsi="Arial Narrow"/>
          <w:i/>
          <w:color w:val="1F497D" w:themeColor="text2"/>
          <w:sz w:val="22"/>
        </w:rPr>
        <w:fldChar w:fldCharType="end"/>
      </w:r>
    </w:p>
    <w:p w14:paraId="6D4827D3" w14:textId="77CC3D92" w:rsidR="007A38A0" w:rsidRPr="004013C9" w:rsidRDefault="007A38A0" w:rsidP="007A38A0">
      <w:pPr>
        <w:suppressAutoHyphens/>
        <w:spacing w:before="120"/>
        <w:rPr>
          <w:rFonts w:ascii="Arial Narrow" w:hAnsi="Arial Narrow"/>
          <w:b/>
          <w:sz w:val="22"/>
          <w:u w:val="single"/>
          <w:lang w:eastAsia="ar-SA"/>
        </w:rPr>
      </w:pPr>
      <w:r w:rsidRPr="004013C9">
        <w:rPr>
          <w:rFonts w:ascii="Arial Narrow" w:hAnsi="Arial Narrow"/>
          <w:b/>
          <w:sz w:val="22"/>
          <w:u w:val="single"/>
          <w:lang w:eastAsia="ar-SA"/>
        </w:rPr>
        <w:t xml:space="preserve">Section </w:t>
      </w:r>
      <w:r w:rsidR="000418CE" w:rsidRPr="004013C9">
        <w:rPr>
          <w:rFonts w:ascii="Arial Narrow" w:hAnsi="Arial Narrow"/>
          <w:b/>
          <w:sz w:val="22"/>
          <w:u w:val="single"/>
          <w:lang w:eastAsia="ar-SA"/>
        </w:rPr>
        <w:t>5</w:t>
      </w:r>
      <w:r w:rsidRPr="004013C9">
        <w:rPr>
          <w:rFonts w:ascii="Arial Narrow" w:hAnsi="Arial Narrow"/>
          <w:b/>
          <w:sz w:val="22"/>
          <w:u w:val="single"/>
          <w:lang w:eastAsia="ar-SA"/>
        </w:rPr>
        <w:t xml:space="preserve"> – Attachments</w:t>
      </w:r>
    </w:p>
    <w:p w14:paraId="042CAA17" w14:textId="77777777" w:rsidR="007A38A0" w:rsidRPr="004013C9" w:rsidRDefault="007A38A0" w:rsidP="00342266">
      <w:pPr>
        <w:suppressAutoHyphens/>
        <w:spacing w:before="120" w:after="60"/>
        <w:rPr>
          <w:rFonts w:ascii="Arial Narrow" w:hAnsi="Arial Narrow"/>
          <w:sz w:val="22"/>
          <w:lang w:eastAsia="ar-SA"/>
        </w:rPr>
      </w:pPr>
      <w:r w:rsidRPr="004013C9">
        <w:rPr>
          <w:rFonts w:ascii="Arial Narrow" w:hAnsi="Arial Narrow"/>
          <w:sz w:val="22"/>
          <w:lang w:eastAsia="ar-SA"/>
        </w:rPr>
        <w:lastRenderedPageBreak/>
        <w:t>Please include the following items with your submission (as applicable):</w:t>
      </w:r>
    </w:p>
    <w:p w14:paraId="4085DF24" w14:textId="4335F1F9" w:rsidR="007A38A0" w:rsidRPr="004013C9" w:rsidRDefault="007A38A0" w:rsidP="00342266">
      <w:pPr>
        <w:suppressAutoHyphens/>
        <w:spacing w:before="60"/>
        <w:ind w:left="720" w:hanging="360"/>
        <w:rPr>
          <w:rFonts w:ascii="Arial Narrow" w:hAnsi="Arial Narrow"/>
          <w:bCs/>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bCs/>
          <w:sz w:val="22"/>
          <w:lang w:eastAsia="ar-SA"/>
        </w:rPr>
        <w:t xml:space="preserve"> </w:t>
      </w:r>
      <w:r w:rsidRPr="004013C9">
        <w:rPr>
          <w:rFonts w:ascii="Arial Narrow" w:hAnsi="Arial Narrow"/>
          <w:bCs/>
          <w:sz w:val="22"/>
          <w:lang w:eastAsia="ar-SA"/>
        </w:rPr>
        <w:t>Current consent</w:t>
      </w:r>
      <w:r w:rsidR="0067221C" w:rsidRPr="004013C9">
        <w:rPr>
          <w:rFonts w:ascii="Arial Narrow" w:hAnsi="Arial Narrow"/>
          <w:bCs/>
          <w:sz w:val="22"/>
          <w:lang w:eastAsia="ar-SA"/>
        </w:rPr>
        <w:t>(s)</w:t>
      </w:r>
      <w:r w:rsidRPr="004013C9">
        <w:rPr>
          <w:rFonts w:ascii="Arial Narrow" w:hAnsi="Arial Narrow"/>
          <w:bCs/>
          <w:sz w:val="22"/>
          <w:lang w:eastAsia="ar-SA"/>
        </w:rPr>
        <w:t>, information sheet</w:t>
      </w:r>
      <w:r w:rsidR="0067221C" w:rsidRPr="004013C9">
        <w:rPr>
          <w:rFonts w:ascii="Arial Narrow" w:hAnsi="Arial Narrow"/>
          <w:bCs/>
          <w:sz w:val="22"/>
          <w:lang w:eastAsia="ar-SA"/>
        </w:rPr>
        <w:t>(s)</w:t>
      </w:r>
      <w:r w:rsidRPr="004013C9">
        <w:rPr>
          <w:rFonts w:ascii="Arial Narrow" w:hAnsi="Arial Narrow"/>
          <w:bCs/>
          <w:sz w:val="22"/>
          <w:lang w:eastAsia="ar-SA"/>
        </w:rPr>
        <w:t>, or script</w:t>
      </w:r>
      <w:r w:rsidR="0067221C" w:rsidRPr="004013C9">
        <w:rPr>
          <w:rFonts w:ascii="Arial Narrow" w:hAnsi="Arial Narrow"/>
          <w:bCs/>
          <w:sz w:val="22"/>
          <w:lang w:eastAsia="ar-SA"/>
        </w:rPr>
        <w:t>(s)</w:t>
      </w:r>
      <w:r w:rsidRPr="004013C9">
        <w:rPr>
          <w:rFonts w:ascii="Arial Narrow" w:hAnsi="Arial Narrow"/>
          <w:bCs/>
          <w:sz w:val="22"/>
          <w:lang w:eastAsia="ar-SA"/>
        </w:rPr>
        <w:t xml:space="preserve"> </w:t>
      </w:r>
      <w:r w:rsidRPr="004013C9">
        <w:rPr>
          <w:rFonts w:ascii="Arial Narrow" w:hAnsi="Arial Narrow"/>
          <w:b/>
          <w:bCs/>
          <w:sz w:val="22"/>
          <w:lang w:eastAsia="ar-SA"/>
        </w:rPr>
        <w:t>if</w:t>
      </w:r>
      <w:r w:rsidRPr="004013C9">
        <w:rPr>
          <w:rFonts w:ascii="Arial Narrow" w:hAnsi="Arial Narrow"/>
          <w:bCs/>
          <w:sz w:val="22"/>
          <w:lang w:eastAsia="ar-SA"/>
        </w:rPr>
        <w:t xml:space="preserve"> study is open to enrollment (or if sponsor requires re-approval)</w:t>
      </w:r>
    </w:p>
    <w:p w14:paraId="0790C89C" w14:textId="206F41B6" w:rsidR="007975E0" w:rsidRPr="004013C9" w:rsidRDefault="007975E0" w:rsidP="00342266">
      <w:pPr>
        <w:suppressAutoHyphens/>
        <w:spacing w:before="60"/>
        <w:ind w:left="720" w:hanging="360"/>
        <w:rPr>
          <w:rFonts w:ascii="Arial Narrow" w:hAnsi="Arial Narrow"/>
          <w:bCs/>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bCs/>
          <w:sz w:val="22"/>
          <w:lang w:eastAsia="ar-SA"/>
        </w:rPr>
        <w:t xml:space="preserve"> A redacted copy of the most recently signed consent document.  If there is more than one consent (e.g., translated version), include a redacted copy of each.</w:t>
      </w:r>
    </w:p>
    <w:p w14:paraId="6ACE370D" w14:textId="39DE5C0A" w:rsidR="007A38A0" w:rsidRPr="004013C9" w:rsidRDefault="007A38A0" w:rsidP="00342266">
      <w:pPr>
        <w:suppressAutoHyphens/>
        <w:spacing w:before="6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sz w:val="22"/>
          <w:lang w:eastAsia="ar-SA"/>
        </w:rPr>
        <w:t xml:space="preserve"> </w:t>
      </w:r>
      <w:r w:rsidRPr="004013C9">
        <w:rPr>
          <w:rFonts w:ascii="Arial Narrow" w:hAnsi="Arial Narrow"/>
          <w:sz w:val="22"/>
          <w:lang w:eastAsia="ar-SA"/>
        </w:rPr>
        <w:t>Current protocol</w:t>
      </w:r>
      <w:r w:rsidR="007975E0" w:rsidRPr="004013C9">
        <w:rPr>
          <w:rFonts w:ascii="Arial Narrow" w:hAnsi="Arial Narrow"/>
          <w:sz w:val="22"/>
          <w:lang w:eastAsia="ar-SA"/>
        </w:rPr>
        <w:t>/research plan</w:t>
      </w:r>
      <w:r w:rsidRPr="004013C9">
        <w:rPr>
          <w:rFonts w:ascii="Arial Narrow" w:hAnsi="Arial Narrow"/>
          <w:sz w:val="22"/>
          <w:lang w:eastAsia="ar-SA"/>
        </w:rPr>
        <w:t xml:space="preserve"> </w:t>
      </w:r>
    </w:p>
    <w:p w14:paraId="0422D8CD" w14:textId="52A74F40" w:rsidR="007A38A0" w:rsidRPr="004013C9" w:rsidRDefault="007A38A0" w:rsidP="00342266">
      <w:pPr>
        <w:suppressAutoHyphens/>
        <w:spacing w:before="60"/>
        <w:ind w:left="720" w:hanging="360"/>
        <w:rPr>
          <w:rFonts w:ascii="Arial Narrow" w:hAnsi="Arial Narrow"/>
          <w:bCs/>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sz w:val="22"/>
          <w:lang w:eastAsia="ar-SA"/>
        </w:rPr>
        <w:t xml:space="preserve"> </w:t>
      </w:r>
      <w:r w:rsidRPr="004013C9">
        <w:rPr>
          <w:rFonts w:ascii="Arial Narrow" w:hAnsi="Arial Narrow"/>
          <w:sz w:val="22"/>
          <w:lang w:eastAsia="ar-SA"/>
        </w:rPr>
        <w:t>Current Investigator’s Brochure</w:t>
      </w:r>
    </w:p>
    <w:p w14:paraId="47E3D350" w14:textId="236B0F7E" w:rsidR="007A38A0" w:rsidRPr="004013C9" w:rsidRDefault="007A38A0" w:rsidP="00342266">
      <w:pPr>
        <w:suppressAutoHyphens/>
        <w:spacing w:before="6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sz w:val="22"/>
          <w:lang w:eastAsia="ar-SA"/>
        </w:rPr>
        <w:t xml:space="preserve"> </w:t>
      </w:r>
      <w:r w:rsidRPr="004013C9">
        <w:rPr>
          <w:rFonts w:ascii="Arial Narrow" w:hAnsi="Arial Narrow"/>
          <w:bCs/>
          <w:sz w:val="22"/>
          <w:lang w:eastAsia="ar-SA"/>
        </w:rPr>
        <w:t xml:space="preserve">Any un-submitted </w:t>
      </w:r>
      <w:r w:rsidRPr="004013C9">
        <w:rPr>
          <w:rFonts w:ascii="Arial Narrow" w:hAnsi="Arial Narrow"/>
          <w:sz w:val="22"/>
          <w:lang w:eastAsia="ar-SA"/>
        </w:rPr>
        <w:t>publication(s)/presentations resulting from this research</w:t>
      </w:r>
    </w:p>
    <w:p w14:paraId="0A2E8FAA" w14:textId="34F9956F" w:rsidR="007A38A0" w:rsidRPr="004013C9" w:rsidRDefault="007A38A0" w:rsidP="00342266">
      <w:pPr>
        <w:suppressAutoHyphens/>
        <w:spacing w:before="6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sz w:val="22"/>
          <w:lang w:eastAsia="ar-SA"/>
        </w:rPr>
        <w:t xml:space="preserve"> </w:t>
      </w:r>
      <w:r w:rsidRPr="004013C9">
        <w:rPr>
          <w:rFonts w:ascii="Arial Narrow" w:hAnsi="Arial Narrow"/>
          <w:sz w:val="22"/>
          <w:lang w:eastAsia="ar-SA"/>
        </w:rPr>
        <w:t>Any un-submitted reports identified while completing this continuing review report</w:t>
      </w:r>
    </w:p>
    <w:p w14:paraId="374A19F1" w14:textId="25893B06" w:rsidR="007A38A0" w:rsidRPr="004013C9" w:rsidRDefault="007A38A0" w:rsidP="00342266">
      <w:pPr>
        <w:suppressAutoHyphens/>
        <w:spacing w:before="6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sz w:val="22"/>
          <w:lang w:eastAsia="ar-SA"/>
        </w:rPr>
        <w:t xml:space="preserve"> </w:t>
      </w:r>
      <w:r w:rsidRPr="004013C9">
        <w:rPr>
          <w:rFonts w:ascii="Arial Narrow" w:hAnsi="Arial Narrow"/>
          <w:sz w:val="22"/>
          <w:lang w:eastAsia="ar-SA"/>
        </w:rPr>
        <w:t>Most recent DSMB or DMC report</w:t>
      </w:r>
      <w:r w:rsidR="00482D84">
        <w:rPr>
          <w:rFonts w:ascii="Arial Narrow" w:hAnsi="Arial Narrow"/>
          <w:sz w:val="22"/>
          <w:lang w:eastAsia="ar-SA"/>
        </w:rPr>
        <w:t xml:space="preserve"> (if not provided with the Interim Report Form)</w:t>
      </w:r>
    </w:p>
    <w:p w14:paraId="7A8E123E" w14:textId="77777777" w:rsidR="00482D84" w:rsidRPr="004013C9" w:rsidRDefault="007975E0" w:rsidP="00482D84">
      <w:pPr>
        <w:suppressAutoHyphens/>
        <w:spacing w:before="6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Pr="004013C9">
        <w:rPr>
          <w:rFonts w:ascii="Arial Narrow" w:hAnsi="Arial Narrow"/>
          <w:sz w:val="22"/>
          <w:lang w:eastAsia="ar-SA"/>
        </w:rPr>
        <w:t xml:space="preserve"> For multi-center studies, the most recent study-wide report or update</w:t>
      </w:r>
      <w:r w:rsidR="00482D84">
        <w:rPr>
          <w:rFonts w:ascii="Arial Narrow" w:hAnsi="Arial Narrow"/>
          <w:sz w:val="22"/>
          <w:lang w:eastAsia="ar-SA"/>
        </w:rPr>
        <w:t xml:space="preserve"> </w:t>
      </w:r>
      <w:r w:rsidR="00482D84">
        <w:rPr>
          <w:rFonts w:ascii="Arial Narrow" w:hAnsi="Arial Narrow"/>
          <w:sz w:val="22"/>
          <w:lang w:eastAsia="ar-SA"/>
        </w:rPr>
        <w:t>(if not provided with the Interim Report Form)</w:t>
      </w:r>
    </w:p>
    <w:bookmarkStart w:id="24" w:name="_GoBack"/>
    <w:bookmarkEnd w:id="24"/>
    <w:p w14:paraId="30D1FA55" w14:textId="3118D138" w:rsidR="007A38A0" w:rsidRPr="004013C9" w:rsidRDefault="007A38A0" w:rsidP="00342266">
      <w:pPr>
        <w:suppressAutoHyphens/>
        <w:spacing w:before="6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sz w:val="22"/>
          <w:lang w:eastAsia="ar-SA"/>
        </w:rPr>
        <w:t xml:space="preserve"> </w:t>
      </w:r>
      <w:r w:rsidRPr="004013C9">
        <w:rPr>
          <w:rFonts w:ascii="Arial Narrow" w:hAnsi="Arial Narrow"/>
          <w:sz w:val="22"/>
          <w:lang w:eastAsia="ar-SA"/>
        </w:rPr>
        <w:t>For investigator held INDs or IDEs, a copy of the most recent annual report to the FDA</w:t>
      </w:r>
    </w:p>
    <w:p w14:paraId="027D692C" w14:textId="64BD5348" w:rsidR="007A38A0" w:rsidRPr="004013C9" w:rsidRDefault="007A38A0" w:rsidP="001665E7">
      <w:pPr>
        <w:suppressAutoHyphens/>
        <w:spacing w:before="60" w:after="360"/>
        <w:ind w:left="720" w:hanging="360"/>
        <w:rPr>
          <w:rFonts w:ascii="Arial Narrow" w:hAnsi="Arial Narrow"/>
          <w:sz w:val="22"/>
          <w:lang w:eastAsia="ar-SA"/>
        </w:rPr>
      </w:pPr>
      <w:r w:rsidRPr="004013C9">
        <w:rPr>
          <w:rFonts w:ascii="Arial Narrow" w:hAnsi="Arial Narrow"/>
          <w:sz w:val="22"/>
          <w:lang w:eastAsia="ar-SA"/>
        </w:rPr>
        <w:fldChar w:fldCharType="begin">
          <w:ffData>
            <w:name w:val="Check5"/>
            <w:enabled/>
            <w:calcOnExit w:val="0"/>
            <w:checkBox>
              <w:sizeAuto/>
              <w:default w:val="0"/>
              <w:checked w:val="0"/>
            </w:checkBox>
          </w:ffData>
        </w:fldChar>
      </w:r>
      <w:r w:rsidRPr="004013C9">
        <w:rPr>
          <w:rFonts w:ascii="Arial Narrow" w:hAnsi="Arial Narrow"/>
          <w:sz w:val="22"/>
          <w:lang w:eastAsia="ar-SA"/>
        </w:rPr>
        <w:instrText xml:space="preserve"> FORMCHECKBOX </w:instrText>
      </w:r>
      <w:r w:rsidR="00482D84">
        <w:rPr>
          <w:rFonts w:ascii="Arial Narrow" w:hAnsi="Arial Narrow"/>
          <w:sz w:val="22"/>
          <w:lang w:eastAsia="ar-SA"/>
        </w:rPr>
      </w:r>
      <w:r w:rsidR="00482D84">
        <w:rPr>
          <w:rFonts w:ascii="Arial Narrow" w:hAnsi="Arial Narrow"/>
          <w:sz w:val="22"/>
          <w:lang w:eastAsia="ar-SA"/>
        </w:rPr>
        <w:fldChar w:fldCharType="separate"/>
      </w:r>
      <w:r w:rsidRPr="004013C9">
        <w:rPr>
          <w:rFonts w:ascii="Arial Narrow" w:hAnsi="Arial Narrow"/>
          <w:sz w:val="22"/>
          <w:lang w:eastAsia="ar-SA"/>
        </w:rPr>
        <w:fldChar w:fldCharType="end"/>
      </w:r>
      <w:r w:rsidR="00CF2A7C" w:rsidRPr="004013C9">
        <w:rPr>
          <w:rFonts w:ascii="Arial Narrow" w:hAnsi="Arial Narrow"/>
          <w:sz w:val="22"/>
          <w:lang w:eastAsia="ar-SA"/>
        </w:rPr>
        <w:t xml:space="preserve"> </w:t>
      </w:r>
      <w:r w:rsidRPr="004013C9">
        <w:rPr>
          <w:rFonts w:ascii="Arial Narrow" w:hAnsi="Arial Narrow"/>
          <w:sz w:val="22"/>
          <w:lang w:eastAsia="ar-SA"/>
        </w:rPr>
        <w:t xml:space="preserve">Other </w:t>
      </w:r>
      <w:r w:rsidRPr="004013C9">
        <w:rPr>
          <w:rFonts w:ascii="Arial Narrow" w:hAnsi="Arial Narrow"/>
          <w:i/>
          <w:sz w:val="22"/>
          <w:lang w:eastAsia="ar-SA"/>
        </w:rPr>
        <w:t>(describe)</w:t>
      </w:r>
      <w:r w:rsidRPr="004013C9">
        <w:rPr>
          <w:rFonts w:ascii="Arial Narrow" w:hAnsi="Arial Narrow"/>
          <w:sz w:val="22"/>
          <w:lang w:eastAsia="ar-SA"/>
        </w:rPr>
        <w:t xml:space="preserve">:  </w:t>
      </w:r>
      <w:r w:rsidRPr="004013C9">
        <w:rPr>
          <w:rFonts w:ascii="Arial Narrow" w:hAnsi="Arial Narrow"/>
          <w:i/>
          <w:color w:val="1F497D" w:themeColor="text2"/>
          <w:sz w:val="22"/>
          <w:highlight w:val="lightGray"/>
          <w:lang w:eastAsia="ar-SA"/>
        </w:rPr>
        <w:fldChar w:fldCharType="begin">
          <w:ffData>
            <w:name w:val="Text4"/>
            <w:enabled/>
            <w:calcOnExit w:val="0"/>
            <w:textInput/>
          </w:ffData>
        </w:fldChar>
      </w:r>
      <w:r w:rsidRPr="004013C9">
        <w:rPr>
          <w:rFonts w:ascii="Arial Narrow" w:hAnsi="Arial Narrow"/>
          <w:i/>
          <w:color w:val="1F497D" w:themeColor="text2"/>
          <w:sz w:val="22"/>
          <w:highlight w:val="lightGray"/>
          <w:lang w:eastAsia="ar-SA"/>
        </w:rPr>
        <w:instrText xml:space="preserve"> FORMTEXT </w:instrText>
      </w:r>
      <w:r w:rsidRPr="004013C9">
        <w:rPr>
          <w:rFonts w:ascii="Arial Narrow" w:hAnsi="Arial Narrow"/>
          <w:i/>
          <w:color w:val="1F497D" w:themeColor="text2"/>
          <w:sz w:val="22"/>
          <w:highlight w:val="lightGray"/>
          <w:lang w:eastAsia="ar-SA"/>
        </w:rPr>
      </w:r>
      <w:r w:rsidRPr="004013C9">
        <w:rPr>
          <w:rFonts w:ascii="Arial Narrow" w:hAnsi="Arial Narrow"/>
          <w:i/>
          <w:color w:val="1F497D" w:themeColor="text2"/>
          <w:sz w:val="22"/>
          <w:highlight w:val="lightGray"/>
          <w:lang w:eastAsia="ar-SA"/>
        </w:rPr>
        <w:fldChar w:fldCharType="separate"/>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cs="Verdana"/>
          <w:i/>
          <w:noProof/>
          <w:color w:val="1F497D" w:themeColor="text2"/>
          <w:sz w:val="22"/>
          <w:highlight w:val="lightGray"/>
          <w:lang w:eastAsia="ar-SA"/>
        </w:rPr>
        <w:t> </w:t>
      </w:r>
      <w:r w:rsidRPr="004013C9">
        <w:rPr>
          <w:rFonts w:ascii="Arial Narrow" w:hAnsi="Arial Narrow"/>
          <w:i/>
          <w:color w:val="1F497D" w:themeColor="text2"/>
          <w:sz w:val="22"/>
          <w:highlight w:val="lightGray"/>
          <w:lang w:eastAsia="ar-SA"/>
        </w:rPr>
        <w:fldChar w:fldCharType="end"/>
      </w:r>
    </w:p>
    <w:p w14:paraId="20386BBE" w14:textId="7162FEA0" w:rsidR="007A38A0" w:rsidRPr="004013C9" w:rsidRDefault="007A38A0" w:rsidP="007A38A0">
      <w:pPr>
        <w:suppressAutoHyphens/>
        <w:spacing w:before="120"/>
        <w:rPr>
          <w:rFonts w:ascii="Arial Narrow" w:hAnsi="Arial Narrow"/>
          <w:b/>
          <w:sz w:val="22"/>
          <w:u w:val="single"/>
          <w:lang w:eastAsia="ar-SA"/>
        </w:rPr>
      </w:pPr>
      <w:r w:rsidRPr="004013C9">
        <w:rPr>
          <w:rFonts w:ascii="Arial Narrow" w:hAnsi="Arial Narrow"/>
          <w:b/>
          <w:sz w:val="22"/>
          <w:u w:val="single"/>
          <w:lang w:eastAsia="ar-SA"/>
        </w:rPr>
        <w:t xml:space="preserve">Section </w:t>
      </w:r>
      <w:r w:rsidR="000418CE" w:rsidRPr="004013C9">
        <w:rPr>
          <w:rFonts w:ascii="Arial Narrow" w:hAnsi="Arial Narrow"/>
          <w:b/>
          <w:sz w:val="22"/>
          <w:u w:val="single"/>
          <w:lang w:eastAsia="ar-SA"/>
        </w:rPr>
        <w:t>6</w:t>
      </w:r>
      <w:r w:rsidRPr="004013C9">
        <w:rPr>
          <w:rFonts w:ascii="Arial Narrow" w:hAnsi="Arial Narrow"/>
          <w:b/>
          <w:sz w:val="22"/>
          <w:u w:val="single"/>
          <w:lang w:eastAsia="ar-SA"/>
        </w:rPr>
        <w:t xml:space="preserve"> – Other Requirements</w:t>
      </w:r>
    </w:p>
    <w:p w14:paraId="7D533486" w14:textId="7F72A62F" w:rsidR="00342266" w:rsidRPr="004013C9" w:rsidRDefault="007975E0" w:rsidP="001665E7">
      <w:pPr>
        <w:shd w:val="clear" w:color="auto" w:fill="D9D9D9" w:themeFill="background1" w:themeFillShade="D9"/>
        <w:suppressAutoHyphens/>
        <w:spacing w:before="60" w:after="360"/>
        <w:rPr>
          <w:rFonts w:ascii="Arial Narrow" w:hAnsi="Arial Narrow"/>
          <w:i/>
          <w:sz w:val="22"/>
          <w:lang w:eastAsia="ar-SA"/>
        </w:rPr>
      </w:pPr>
      <w:r w:rsidRPr="004013C9">
        <w:rPr>
          <w:rFonts w:ascii="Arial Narrow" w:hAnsi="Arial Narrow"/>
          <w:i/>
          <w:sz w:val="22"/>
          <w:lang w:eastAsia="ar-SA"/>
        </w:rPr>
        <w:t xml:space="preserve">Use this section to describe any additional requirements </w:t>
      </w:r>
      <w:r w:rsidR="00342266" w:rsidRPr="004013C9">
        <w:rPr>
          <w:rFonts w:ascii="Arial Narrow" w:hAnsi="Arial Narrow"/>
          <w:i/>
          <w:sz w:val="22"/>
          <w:lang w:eastAsia="ar-SA"/>
        </w:rPr>
        <w:t>such as COI updates, documentation of training, etc.  If none, delete.</w:t>
      </w:r>
    </w:p>
    <w:p w14:paraId="0F32583A" w14:textId="7571D7D8" w:rsidR="00ED17E5" w:rsidRPr="004013C9" w:rsidRDefault="00ED17E5" w:rsidP="00ED17E5">
      <w:pPr>
        <w:pStyle w:val="TextTimesRom11"/>
        <w:spacing w:before="120" w:after="120"/>
        <w:ind w:left="0"/>
        <w:rPr>
          <w:rFonts w:ascii="Arial Narrow" w:hAnsi="Arial Narrow" w:cs="Arial"/>
          <w:b/>
          <w:szCs w:val="24"/>
        </w:rPr>
      </w:pPr>
      <w:r w:rsidRPr="004013C9">
        <w:rPr>
          <w:rFonts w:ascii="Arial Narrow" w:hAnsi="Arial Narrow" w:cs="Arial"/>
          <w:b/>
          <w:szCs w:val="24"/>
        </w:rPr>
        <w:t xml:space="preserve">PRINCIPAL INVESTIGATOR’S STATEMENT </w:t>
      </w:r>
    </w:p>
    <w:p w14:paraId="5E4CEEE7" w14:textId="45FE1484" w:rsidR="00ED17E5" w:rsidRPr="004013C9" w:rsidRDefault="00ED17E5" w:rsidP="00ED17E5">
      <w:pPr>
        <w:spacing w:after="60"/>
        <w:rPr>
          <w:rFonts w:ascii="Arial Narrow" w:hAnsi="Arial Narrow"/>
          <w:sz w:val="22"/>
        </w:rPr>
      </w:pPr>
      <w:r w:rsidRPr="004013C9">
        <w:rPr>
          <w:rFonts w:ascii="Arial Narrow" w:hAnsi="Arial Narrow"/>
          <w:sz w:val="22"/>
        </w:rPr>
        <w:t>By entering my name and the date below, I certify that the information provided in this application is complete and correct.</w:t>
      </w:r>
    </w:p>
    <w:p w14:paraId="487603B6" w14:textId="77777777" w:rsidR="00ED17E5" w:rsidRPr="004013C9" w:rsidRDefault="00ED17E5" w:rsidP="00ED17E5">
      <w:pPr>
        <w:rPr>
          <w:rFonts w:ascii="Arial Narrow" w:hAnsi="Arial Narrow"/>
          <w:sz w:val="22"/>
        </w:rPr>
      </w:pPr>
    </w:p>
    <w:p w14:paraId="72793741" w14:textId="77777777" w:rsidR="00ED17E5" w:rsidRPr="004013C9" w:rsidRDefault="00ED17E5" w:rsidP="00ED17E5">
      <w:pPr>
        <w:pStyle w:val="TextTimesRom11"/>
        <w:tabs>
          <w:tab w:val="left" w:pos="4320"/>
          <w:tab w:val="left" w:pos="6480"/>
        </w:tabs>
        <w:ind w:left="0"/>
        <w:rPr>
          <w:rFonts w:ascii="Arial Narrow" w:hAnsi="Arial Narrow"/>
          <w:b/>
          <w:szCs w:val="24"/>
          <w:u w:val="single"/>
        </w:rPr>
      </w:pPr>
      <w:r w:rsidRPr="004013C9">
        <w:rPr>
          <w:rFonts w:ascii="Arial Narrow" w:hAnsi="Arial Narrow"/>
          <w:i/>
          <w:color w:val="1F497D" w:themeColor="text2"/>
          <w:szCs w:val="24"/>
          <w:u w:val="single"/>
        </w:rPr>
        <w:fldChar w:fldCharType="begin">
          <w:ffData>
            <w:name w:val="Text41"/>
            <w:enabled/>
            <w:calcOnExit w:val="0"/>
            <w:textInput/>
          </w:ffData>
        </w:fldChar>
      </w:r>
      <w:r w:rsidRPr="004013C9">
        <w:rPr>
          <w:rFonts w:ascii="Arial Narrow" w:hAnsi="Arial Narrow"/>
          <w:i/>
          <w:color w:val="1F497D" w:themeColor="text2"/>
          <w:szCs w:val="24"/>
          <w:u w:val="single"/>
        </w:rPr>
        <w:instrText xml:space="preserve"> FORMTEXT </w:instrText>
      </w:r>
      <w:r w:rsidRPr="004013C9">
        <w:rPr>
          <w:rFonts w:ascii="Arial Narrow" w:hAnsi="Arial Narrow"/>
          <w:i/>
          <w:color w:val="1F497D" w:themeColor="text2"/>
          <w:szCs w:val="24"/>
          <w:u w:val="single"/>
        </w:rPr>
      </w:r>
      <w:r w:rsidRPr="004013C9">
        <w:rPr>
          <w:rFonts w:ascii="Arial Narrow" w:hAnsi="Arial Narrow"/>
          <w:i/>
          <w:color w:val="1F497D" w:themeColor="text2"/>
          <w:szCs w:val="24"/>
          <w:u w:val="single"/>
        </w:rPr>
        <w:fldChar w:fldCharType="separate"/>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color w:val="1F497D" w:themeColor="text2"/>
          <w:szCs w:val="24"/>
          <w:u w:val="single"/>
        </w:rPr>
        <w:fldChar w:fldCharType="end"/>
      </w:r>
      <w:r w:rsidRPr="004013C9">
        <w:rPr>
          <w:rFonts w:ascii="Arial Narrow" w:hAnsi="Arial Narrow"/>
          <w:szCs w:val="24"/>
          <w:u w:val="single"/>
        </w:rPr>
        <w:tab/>
      </w:r>
      <w:r w:rsidRPr="004013C9">
        <w:rPr>
          <w:rFonts w:ascii="Arial Narrow" w:hAnsi="Arial Narrow"/>
          <w:b/>
          <w:szCs w:val="24"/>
        </w:rPr>
        <w:tab/>
      </w:r>
      <w:r w:rsidRPr="004013C9">
        <w:rPr>
          <w:rFonts w:ascii="Arial Narrow" w:hAnsi="Arial Narrow"/>
          <w:i/>
          <w:color w:val="1F497D" w:themeColor="text2"/>
          <w:szCs w:val="24"/>
          <w:u w:val="single"/>
        </w:rPr>
        <w:fldChar w:fldCharType="begin">
          <w:ffData>
            <w:name w:val="Text41"/>
            <w:enabled/>
            <w:calcOnExit w:val="0"/>
            <w:textInput/>
          </w:ffData>
        </w:fldChar>
      </w:r>
      <w:r w:rsidRPr="004013C9">
        <w:rPr>
          <w:rFonts w:ascii="Arial Narrow" w:hAnsi="Arial Narrow"/>
          <w:i/>
          <w:color w:val="1F497D" w:themeColor="text2"/>
          <w:szCs w:val="24"/>
          <w:u w:val="single"/>
        </w:rPr>
        <w:instrText xml:space="preserve"> FORMTEXT </w:instrText>
      </w:r>
      <w:r w:rsidRPr="004013C9">
        <w:rPr>
          <w:rFonts w:ascii="Arial Narrow" w:hAnsi="Arial Narrow"/>
          <w:i/>
          <w:color w:val="1F497D" w:themeColor="text2"/>
          <w:szCs w:val="24"/>
          <w:u w:val="single"/>
        </w:rPr>
      </w:r>
      <w:r w:rsidRPr="004013C9">
        <w:rPr>
          <w:rFonts w:ascii="Arial Narrow" w:hAnsi="Arial Narrow"/>
          <w:i/>
          <w:color w:val="1F497D" w:themeColor="text2"/>
          <w:szCs w:val="24"/>
          <w:u w:val="single"/>
        </w:rPr>
        <w:fldChar w:fldCharType="separate"/>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noProof/>
          <w:color w:val="1F497D" w:themeColor="text2"/>
          <w:szCs w:val="24"/>
          <w:u w:val="single"/>
        </w:rPr>
        <w:t> </w:t>
      </w:r>
      <w:r w:rsidRPr="004013C9">
        <w:rPr>
          <w:rFonts w:ascii="Arial Narrow" w:hAnsi="Arial Narrow"/>
          <w:i/>
          <w:color w:val="1F497D" w:themeColor="text2"/>
          <w:szCs w:val="24"/>
          <w:u w:val="single"/>
        </w:rPr>
        <w:fldChar w:fldCharType="end"/>
      </w:r>
      <w:r w:rsidRPr="004013C9">
        <w:rPr>
          <w:rFonts w:ascii="Arial Narrow" w:hAnsi="Arial Narrow"/>
          <w:szCs w:val="24"/>
          <w:u w:val="single"/>
        </w:rPr>
        <w:tab/>
      </w:r>
      <w:r w:rsidRPr="004013C9">
        <w:rPr>
          <w:rFonts w:ascii="Arial Narrow" w:hAnsi="Arial Narrow"/>
          <w:szCs w:val="24"/>
          <w:u w:val="single"/>
        </w:rPr>
        <w:tab/>
      </w:r>
    </w:p>
    <w:p w14:paraId="2CC0A988" w14:textId="27CFD806" w:rsidR="00ED17E5" w:rsidRPr="004013C9" w:rsidRDefault="00ED17E5" w:rsidP="00ED17E5">
      <w:pPr>
        <w:suppressAutoHyphens/>
        <w:rPr>
          <w:rFonts w:ascii="Arial Narrow" w:hAnsi="Arial Narrow"/>
          <w:sz w:val="22"/>
          <w:lang w:eastAsia="ar-SA"/>
        </w:rPr>
      </w:pPr>
      <w:r w:rsidRPr="004013C9">
        <w:rPr>
          <w:rFonts w:ascii="Arial Narrow" w:hAnsi="Arial Narrow"/>
          <w:sz w:val="22"/>
          <w:lang w:eastAsia="ar-SA"/>
        </w:rPr>
        <w:t>Name</w:t>
      </w:r>
      <w:r w:rsidRPr="004013C9">
        <w:rPr>
          <w:rFonts w:ascii="Arial Narrow" w:hAnsi="Arial Narrow"/>
          <w:sz w:val="22"/>
          <w:lang w:eastAsia="ar-SA"/>
        </w:rPr>
        <w:tab/>
      </w:r>
      <w:r w:rsidRPr="004013C9">
        <w:rPr>
          <w:rFonts w:ascii="Arial Narrow" w:hAnsi="Arial Narrow"/>
          <w:sz w:val="22"/>
          <w:lang w:eastAsia="ar-SA"/>
        </w:rPr>
        <w:tab/>
      </w:r>
      <w:r w:rsidRPr="004013C9">
        <w:rPr>
          <w:rFonts w:ascii="Arial Narrow" w:hAnsi="Arial Narrow"/>
          <w:sz w:val="22"/>
          <w:lang w:eastAsia="ar-SA"/>
        </w:rPr>
        <w:tab/>
      </w:r>
      <w:r w:rsidRPr="004013C9">
        <w:rPr>
          <w:rFonts w:ascii="Arial Narrow" w:hAnsi="Arial Narrow"/>
          <w:sz w:val="22"/>
          <w:lang w:eastAsia="ar-SA"/>
        </w:rPr>
        <w:tab/>
      </w:r>
      <w:r w:rsidRPr="004013C9">
        <w:rPr>
          <w:rFonts w:ascii="Arial Narrow" w:hAnsi="Arial Narrow"/>
          <w:sz w:val="22"/>
          <w:lang w:eastAsia="ar-SA"/>
        </w:rPr>
        <w:tab/>
      </w:r>
      <w:r w:rsidRPr="004013C9">
        <w:rPr>
          <w:rFonts w:ascii="Arial Narrow" w:hAnsi="Arial Narrow"/>
          <w:sz w:val="22"/>
          <w:lang w:eastAsia="ar-SA"/>
        </w:rPr>
        <w:tab/>
      </w:r>
      <w:r w:rsidRPr="004013C9">
        <w:rPr>
          <w:rFonts w:ascii="Arial Narrow" w:hAnsi="Arial Narrow"/>
          <w:sz w:val="22"/>
          <w:lang w:eastAsia="ar-SA"/>
        </w:rPr>
        <w:tab/>
      </w:r>
      <w:r w:rsidRPr="004013C9">
        <w:rPr>
          <w:rFonts w:ascii="Arial Narrow" w:hAnsi="Arial Narrow"/>
          <w:sz w:val="22"/>
          <w:lang w:eastAsia="ar-SA"/>
        </w:rPr>
        <w:tab/>
      </w:r>
      <w:r w:rsidRPr="004013C9">
        <w:rPr>
          <w:rFonts w:ascii="Arial Narrow" w:hAnsi="Arial Narrow"/>
          <w:sz w:val="22"/>
          <w:lang w:eastAsia="ar-SA"/>
        </w:rPr>
        <w:tab/>
        <w:t>Date</w:t>
      </w:r>
    </w:p>
    <w:p w14:paraId="1FAD48E9" w14:textId="77777777" w:rsidR="007D3771" w:rsidRPr="004013C9" w:rsidRDefault="007D3771" w:rsidP="007D3771">
      <w:pPr>
        <w:rPr>
          <w:rFonts w:ascii="Arial Narrow" w:eastAsia="MS Mincho" w:hAnsi="Arial Narrow"/>
          <w:b/>
        </w:rPr>
      </w:pPr>
    </w:p>
    <w:sectPr w:rsidR="007D3771" w:rsidRPr="004013C9" w:rsidSect="002153F4">
      <w:headerReference w:type="default" r:id="rId8"/>
      <w:footerReference w:type="default" r:id="rId9"/>
      <w:headerReference w:type="first" r:id="rId10"/>
      <w:footerReference w:type="first" r:id="rId11"/>
      <w:pgSz w:w="12240" w:h="15840"/>
      <w:pgMar w:top="1440" w:right="720" w:bottom="1440" w:left="72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5B7A1" w16cid:durableId="20327F52"/>
  <w16cid:commentId w16cid:paraId="66B4DF00" w16cid:durableId="203280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9F5BB" w14:textId="77777777" w:rsidR="00E9398B" w:rsidRDefault="00E9398B">
      <w:r>
        <w:separator/>
      </w:r>
    </w:p>
  </w:endnote>
  <w:endnote w:type="continuationSeparator" w:id="0">
    <w:p w14:paraId="50927B42" w14:textId="77777777" w:rsidR="00E9398B" w:rsidRDefault="00E9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FA3F" w14:textId="1B54CFD3" w:rsidR="003635A9" w:rsidRPr="004013C9" w:rsidRDefault="002B5191" w:rsidP="003635A9">
    <w:pPr>
      <w:tabs>
        <w:tab w:val="center" w:pos="5040"/>
        <w:tab w:val="left" w:pos="7560"/>
        <w:tab w:val="left" w:pos="8730"/>
      </w:tabs>
      <w:rPr>
        <w:rFonts w:ascii="Arial Narrow" w:hAnsi="Arial Narrow" w:cs="Arial"/>
        <w:color w:val="FFFFFF"/>
        <w:sz w:val="20"/>
        <w:szCs w:val="20"/>
        <w14:textFill>
          <w14:solidFill>
            <w14:srgbClr w14:val="FFFFFF">
              <w14:lumMod w14:val="65000"/>
            </w14:srgbClr>
          </w14:solidFill>
        </w14:textFill>
      </w:rPr>
    </w:pPr>
    <w:r w:rsidRPr="004013C9">
      <w:rPr>
        <w:rFonts w:ascii="Arial Narrow" w:hAnsi="Arial Narrow" w:cs="Arial"/>
        <w:color w:val="A6A6A6" w:themeColor="background1" w:themeShade="A6"/>
        <w:sz w:val="20"/>
        <w:szCs w:val="20"/>
      </w:rPr>
      <w:t>Contin</w:t>
    </w:r>
    <w:r w:rsidR="0077038B" w:rsidRPr="004013C9">
      <w:rPr>
        <w:rFonts w:ascii="Arial Narrow" w:hAnsi="Arial Narrow" w:cs="Arial"/>
        <w:color w:val="A6A6A6" w:themeColor="background1" w:themeShade="A6"/>
        <w:sz w:val="20"/>
        <w:szCs w:val="20"/>
      </w:rPr>
      <w:t xml:space="preserve">uing Review Report </w:t>
    </w:r>
    <w:r w:rsidR="003635A9" w:rsidRPr="004013C9">
      <w:rPr>
        <w:rFonts w:ascii="Arial Narrow" w:hAnsi="Arial Narrow" w:cs="Arial"/>
        <w:color w:val="FFFFFF"/>
        <w:sz w:val="20"/>
        <w:szCs w:val="20"/>
        <w14:textFill>
          <w14:solidFill>
            <w14:srgbClr w14:val="FFFFFF">
              <w14:lumMod w14:val="65000"/>
            </w14:srgbClr>
          </w14:solidFill>
        </w14:textFill>
      </w:rPr>
      <w:tab/>
      <w:t xml:space="preserve"> Page </w:t>
    </w:r>
    <w:r w:rsidR="003635A9" w:rsidRPr="004013C9">
      <w:rPr>
        <w:rFonts w:ascii="Arial Narrow" w:hAnsi="Arial Narrow" w:cs="Arial"/>
        <w:color w:val="FFFFFF"/>
        <w:sz w:val="20"/>
        <w:szCs w:val="20"/>
        <w14:textFill>
          <w14:solidFill>
            <w14:srgbClr w14:val="FFFFFF">
              <w14:lumMod w14:val="65000"/>
            </w14:srgbClr>
          </w14:solidFill>
        </w14:textFill>
      </w:rPr>
      <w:fldChar w:fldCharType="begin"/>
    </w:r>
    <w:r w:rsidR="003635A9" w:rsidRPr="004013C9">
      <w:rPr>
        <w:rFonts w:ascii="Arial Narrow" w:hAnsi="Arial Narrow" w:cs="Arial"/>
        <w:color w:val="FFFFFF"/>
        <w:sz w:val="20"/>
        <w:szCs w:val="20"/>
        <w14:textFill>
          <w14:solidFill>
            <w14:srgbClr w14:val="FFFFFF">
              <w14:lumMod w14:val="65000"/>
            </w14:srgbClr>
          </w14:solidFill>
        </w14:textFill>
      </w:rPr>
      <w:instrText xml:space="preserve"> PAGE </w:instrText>
    </w:r>
    <w:r w:rsidR="003635A9" w:rsidRPr="004013C9">
      <w:rPr>
        <w:rFonts w:ascii="Arial Narrow" w:hAnsi="Arial Narrow" w:cs="Arial"/>
        <w:color w:val="FFFFFF"/>
        <w:sz w:val="20"/>
        <w:szCs w:val="20"/>
        <w14:textFill>
          <w14:solidFill>
            <w14:srgbClr w14:val="FFFFFF">
              <w14:lumMod w14:val="65000"/>
            </w14:srgbClr>
          </w14:solidFill>
        </w14:textFill>
      </w:rPr>
      <w:fldChar w:fldCharType="separate"/>
    </w:r>
    <w:r w:rsidR="00482D84">
      <w:rPr>
        <w:rFonts w:ascii="Arial Narrow" w:hAnsi="Arial Narrow" w:cs="Arial"/>
        <w:noProof/>
        <w:color w:val="FFFFFF"/>
        <w:sz w:val="20"/>
        <w:szCs w:val="20"/>
        <w14:textFill>
          <w14:solidFill>
            <w14:srgbClr w14:val="FFFFFF">
              <w14:lumMod w14:val="65000"/>
            </w14:srgbClr>
          </w14:solidFill>
        </w14:textFill>
      </w:rPr>
      <w:t>4</w:t>
    </w:r>
    <w:r w:rsidR="003635A9" w:rsidRPr="004013C9">
      <w:rPr>
        <w:rFonts w:ascii="Arial Narrow" w:hAnsi="Arial Narrow" w:cs="Arial"/>
        <w:color w:val="FFFFFF"/>
        <w:sz w:val="20"/>
        <w:szCs w:val="20"/>
        <w14:textFill>
          <w14:solidFill>
            <w14:srgbClr w14:val="FFFFFF">
              <w14:lumMod w14:val="65000"/>
            </w14:srgbClr>
          </w14:solidFill>
        </w14:textFill>
      </w:rPr>
      <w:fldChar w:fldCharType="end"/>
    </w:r>
    <w:r w:rsidR="003635A9" w:rsidRPr="004013C9">
      <w:rPr>
        <w:rFonts w:ascii="Arial Narrow" w:hAnsi="Arial Narrow" w:cs="Arial"/>
        <w:color w:val="FFFFFF"/>
        <w:sz w:val="20"/>
        <w:szCs w:val="20"/>
        <w14:textFill>
          <w14:solidFill>
            <w14:srgbClr w14:val="FFFFFF">
              <w14:lumMod w14:val="65000"/>
            </w14:srgbClr>
          </w14:solidFill>
        </w14:textFill>
      </w:rPr>
      <w:t xml:space="preserve"> of </w:t>
    </w:r>
    <w:r w:rsidR="003635A9" w:rsidRPr="004013C9">
      <w:rPr>
        <w:rFonts w:ascii="Arial Narrow" w:hAnsi="Arial Narrow" w:cs="Arial"/>
        <w:color w:val="FFFFFF"/>
        <w:sz w:val="20"/>
        <w:szCs w:val="20"/>
        <w14:textFill>
          <w14:solidFill>
            <w14:srgbClr w14:val="FFFFFF">
              <w14:lumMod w14:val="65000"/>
            </w14:srgbClr>
          </w14:solidFill>
        </w14:textFill>
      </w:rPr>
      <w:fldChar w:fldCharType="begin"/>
    </w:r>
    <w:r w:rsidR="003635A9" w:rsidRPr="004013C9">
      <w:rPr>
        <w:rFonts w:ascii="Arial Narrow" w:hAnsi="Arial Narrow" w:cs="Arial"/>
        <w:color w:val="FFFFFF"/>
        <w:sz w:val="20"/>
        <w:szCs w:val="20"/>
        <w14:textFill>
          <w14:solidFill>
            <w14:srgbClr w14:val="FFFFFF">
              <w14:lumMod w14:val="65000"/>
            </w14:srgbClr>
          </w14:solidFill>
        </w14:textFill>
      </w:rPr>
      <w:instrText xml:space="preserve"> NUMPAGES </w:instrText>
    </w:r>
    <w:r w:rsidR="003635A9" w:rsidRPr="004013C9">
      <w:rPr>
        <w:rFonts w:ascii="Arial Narrow" w:hAnsi="Arial Narrow" w:cs="Arial"/>
        <w:color w:val="FFFFFF"/>
        <w:sz w:val="20"/>
        <w:szCs w:val="20"/>
        <w14:textFill>
          <w14:solidFill>
            <w14:srgbClr w14:val="FFFFFF">
              <w14:lumMod w14:val="65000"/>
            </w14:srgbClr>
          </w14:solidFill>
        </w14:textFill>
      </w:rPr>
      <w:fldChar w:fldCharType="separate"/>
    </w:r>
    <w:r w:rsidR="00482D84">
      <w:rPr>
        <w:rFonts w:ascii="Arial Narrow" w:hAnsi="Arial Narrow" w:cs="Arial"/>
        <w:noProof/>
        <w:color w:val="FFFFFF"/>
        <w:sz w:val="20"/>
        <w:szCs w:val="20"/>
        <w14:textFill>
          <w14:solidFill>
            <w14:srgbClr w14:val="FFFFFF">
              <w14:lumMod w14:val="65000"/>
            </w14:srgbClr>
          </w14:solidFill>
        </w14:textFill>
      </w:rPr>
      <w:t>4</w:t>
    </w:r>
    <w:r w:rsidR="003635A9" w:rsidRPr="004013C9">
      <w:rPr>
        <w:rFonts w:ascii="Arial Narrow" w:hAnsi="Arial Narrow" w:cs="Arial"/>
        <w:color w:val="FFFFFF"/>
        <w:sz w:val="20"/>
        <w:szCs w:val="20"/>
        <w14:textFill>
          <w14:solidFill>
            <w14:srgbClr w14:val="FFFFFF">
              <w14:lumMod w14:val="65000"/>
            </w14:srgbClr>
          </w14:solidFill>
        </w14:textFill>
      </w:rPr>
      <w:fldChar w:fldCharType="end"/>
    </w:r>
    <w:r w:rsidR="003635A9" w:rsidRPr="004013C9">
      <w:rPr>
        <w:rFonts w:ascii="Arial Narrow" w:hAnsi="Arial Narrow" w:cs="Arial"/>
        <w:color w:val="FFFFFF"/>
        <w:sz w:val="20"/>
        <w:szCs w:val="20"/>
        <w14:textFill>
          <w14:solidFill>
            <w14:srgbClr w14:val="FFFFFF">
              <w14:lumMod w14:val="65000"/>
            </w14:srgbClr>
          </w14:solidFill>
        </w14:textFill>
      </w:rPr>
      <w:tab/>
    </w:r>
    <w:r w:rsidR="003635A9" w:rsidRPr="004013C9">
      <w:rPr>
        <w:rFonts w:ascii="Arial Narrow" w:hAnsi="Arial Narrow" w:cs="Arial"/>
        <w:color w:val="FFFFFF"/>
        <w:sz w:val="20"/>
        <w:szCs w:val="20"/>
        <w14:textFill>
          <w14:solidFill>
            <w14:srgbClr w14:val="FFFFFF">
              <w14:lumMod w14:val="65000"/>
            </w14:srgbClr>
          </w14:solidFill>
        </w14:textFill>
      </w:rPr>
      <w:tab/>
      <w:t>Version 1.0, Jan 2019</w:t>
    </w:r>
    <w:r w:rsidR="003635A9" w:rsidRPr="004013C9">
      <w:rPr>
        <w:rFonts w:ascii="Arial Narrow" w:hAnsi="Arial Narrow"/>
        <w:color w:val="FFFFFF"/>
        <w:sz w:val="20"/>
        <w:szCs w:val="20"/>
        <w14:textFill>
          <w14:solidFill>
            <w14:srgbClr w14:val="FFFFFF">
              <w14:lumMod w14:val="65000"/>
            </w14:srgbClr>
          </w14:solidFill>
        </w14:textFil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ABC7" w14:textId="26314D93" w:rsidR="00A735F4" w:rsidRPr="00FE3E56" w:rsidRDefault="00A735F4" w:rsidP="00A735F4">
    <w:pPr>
      <w:ind w:left="720"/>
      <w:jc w:val="right"/>
      <w:rPr>
        <w:rFonts w:ascii="Calibri" w:hAnsi="Calibri" w:cs="Arial"/>
        <w:color w:val="222222"/>
        <w:sz w:val="18"/>
        <w:szCs w:val="18"/>
      </w:rPr>
    </w:pPr>
  </w:p>
  <w:p w14:paraId="68B81336" w14:textId="54CBADD1" w:rsidR="003635A9" w:rsidRPr="006B16F0" w:rsidRDefault="003635A9" w:rsidP="003635A9">
    <w:pPr>
      <w:tabs>
        <w:tab w:val="center" w:pos="5040"/>
        <w:tab w:val="left" w:pos="7458"/>
        <w:tab w:val="left" w:pos="7560"/>
        <w:tab w:val="left" w:pos="8730"/>
      </w:tabs>
      <w:rPr>
        <w:rFonts w:ascii="Calibri" w:hAnsi="Calibri" w:cs="Arial"/>
        <w:color w:val="FFFFFF"/>
        <w:sz w:val="20"/>
        <w:szCs w:val="20"/>
        <w14:textFill>
          <w14:solidFill>
            <w14:srgbClr w14:val="FFFFFF">
              <w14:lumMod w14:val="65000"/>
            </w14:srgbClr>
          </w14:solidFill>
        </w14:textFill>
      </w:rPr>
    </w:pPr>
    <w:r w:rsidRPr="003635A9">
      <w:rPr>
        <w:rFonts w:ascii="Calibri" w:hAnsi="Calibri" w:cs="Arial"/>
        <w:color w:val="A6A6A6" w:themeColor="background1" w:themeShade="A6"/>
        <w:sz w:val="20"/>
        <w:szCs w:val="20"/>
      </w:rPr>
      <w:t>Continuing Review Report Template</w:t>
    </w:r>
    <w:r>
      <w:rPr>
        <w:rFonts w:ascii="Calibri" w:hAnsi="Calibri" w:cs="Arial"/>
        <w:color w:val="FFFFFF"/>
        <w:sz w:val="20"/>
        <w:szCs w:val="20"/>
        <w14:textFill>
          <w14:solidFill>
            <w14:srgbClr w14:val="FFFFFF">
              <w14:lumMod w14:val="65000"/>
            </w14:srgbClr>
          </w14:solidFill>
        </w14:textFill>
      </w:rPr>
      <w:tab/>
    </w:r>
    <w:r w:rsidRPr="003635A9">
      <w:rPr>
        <w:rFonts w:ascii="Calibri" w:hAnsi="Calibri" w:cs="Arial"/>
        <w:color w:val="FFFFFF"/>
        <w:sz w:val="20"/>
        <w:szCs w:val="20"/>
        <w14:textFill>
          <w14:solidFill>
            <w14:srgbClr w14:val="FFFFFF">
              <w14:lumMod w14:val="65000"/>
            </w14:srgbClr>
          </w14:solidFill>
        </w14:textFill>
      </w:rPr>
      <w:t xml:space="preserve"> </w:t>
    </w:r>
    <w:r w:rsidRPr="006B16F0">
      <w:rPr>
        <w:rFonts w:ascii="Calibri" w:hAnsi="Calibri" w:cs="Arial"/>
        <w:color w:val="FFFFFF"/>
        <w:sz w:val="20"/>
        <w:szCs w:val="20"/>
        <w14:textFill>
          <w14:solidFill>
            <w14:srgbClr w14:val="FFFFFF">
              <w14:lumMod w14:val="65000"/>
            </w14:srgbClr>
          </w14:solidFill>
        </w14:textFill>
      </w:rPr>
      <w:t xml:space="preserve">Page </w:t>
    </w:r>
    <w:r w:rsidRPr="006B16F0">
      <w:rPr>
        <w:rFonts w:ascii="Calibri" w:hAnsi="Calibri" w:cs="Arial"/>
        <w:color w:val="FFFFFF"/>
        <w:sz w:val="20"/>
        <w:szCs w:val="20"/>
        <w14:textFill>
          <w14:solidFill>
            <w14:srgbClr w14:val="FFFFFF">
              <w14:lumMod w14:val="65000"/>
            </w14:srgbClr>
          </w14:solidFill>
        </w14:textFill>
      </w:rPr>
      <w:fldChar w:fldCharType="begin"/>
    </w:r>
    <w:r w:rsidRPr="006B16F0">
      <w:rPr>
        <w:rFonts w:ascii="Calibri" w:hAnsi="Calibri" w:cs="Arial"/>
        <w:color w:val="FFFFFF"/>
        <w:sz w:val="20"/>
        <w:szCs w:val="20"/>
        <w14:textFill>
          <w14:solidFill>
            <w14:srgbClr w14:val="FFFFFF">
              <w14:lumMod w14:val="65000"/>
            </w14:srgbClr>
          </w14:solidFill>
        </w14:textFill>
      </w:rPr>
      <w:instrText xml:space="preserve"> PAGE </w:instrText>
    </w:r>
    <w:r w:rsidRPr="006B16F0">
      <w:rPr>
        <w:rFonts w:ascii="Calibri" w:hAnsi="Calibri" w:cs="Arial"/>
        <w:color w:val="FFFFFF"/>
        <w:sz w:val="20"/>
        <w:szCs w:val="20"/>
        <w14:textFill>
          <w14:solidFill>
            <w14:srgbClr w14:val="FFFFFF">
              <w14:lumMod w14:val="65000"/>
            </w14:srgbClr>
          </w14:solidFill>
        </w14:textFill>
      </w:rPr>
      <w:fldChar w:fldCharType="separate"/>
    </w:r>
    <w:r w:rsidR="00482D84">
      <w:rPr>
        <w:rFonts w:ascii="Calibri" w:hAnsi="Calibri" w:cs="Arial"/>
        <w:noProof/>
        <w:color w:val="FFFFFF"/>
        <w:sz w:val="20"/>
        <w:szCs w:val="20"/>
        <w14:textFill>
          <w14:solidFill>
            <w14:srgbClr w14:val="FFFFFF">
              <w14:lumMod w14:val="65000"/>
            </w14:srgbClr>
          </w14:solidFill>
        </w14:textFill>
      </w:rPr>
      <w:t>1</w:t>
    </w:r>
    <w:r w:rsidRPr="006B16F0">
      <w:rPr>
        <w:rFonts w:ascii="Calibri" w:hAnsi="Calibri" w:cs="Arial"/>
        <w:color w:val="FFFFFF"/>
        <w:sz w:val="20"/>
        <w:szCs w:val="20"/>
        <w14:textFill>
          <w14:solidFill>
            <w14:srgbClr w14:val="FFFFFF">
              <w14:lumMod w14:val="65000"/>
            </w14:srgbClr>
          </w14:solidFill>
        </w14:textFill>
      </w:rPr>
      <w:fldChar w:fldCharType="end"/>
    </w:r>
    <w:r w:rsidRPr="006B16F0">
      <w:rPr>
        <w:rFonts w:ascii="Calibri" w:hAnsi="Calibri" w:cs="Arial"/>
        <w:color w:val="FFFFFF"/>
        <w:sz w:val="20"/>
        <w:szCs w:val="20"/>
        <w14:textFill>
          <w14:solidFill>
            <w14:srgbClr w14:val="FFFFFF">
              <w14:lumMod w14:val="65000"/>
            </w14:srgbClr>
          </w14:solidFill>
        </w14:textFill>
      </w:rPr>
      <w:t xml:space="preserve"> of </w:t>
    </w:r>
    <w:r w:rsidRPr="006B16F0">
      <w:rPr>
        <w:rFonts w:ascii="Calibri" w:hAnsi="Calibri" w:cs="Arial"/>
        <w:color w:val="FFFFFF"/>
        <w:sz w:val="20"/>
        <w:szCs w:val="20"/>
        <w14:textFill>
          <w14:solidFill>
            <w14:srgbClr w14:val="FFFFFF">
              <w14:lumMod w14:val="65000"/>
            </w14:srgbClr>
          </w14:solidFill>
        </w14:textFill>
      </w:rPr>
      <w:fldChar w:fldCharType="begin"/>
    </w:r>
    <w:r w:rsidRPr="006B16F0">
      <w:rPr>
        <w:rFonts w:ascii="Calibri" w:hAnsi="Calibri" w:cs="Arial"/>
        <w:color w:val="FFFFFF"/>
        <w:sz w:val="20"/>
        <w:szCs w:val="20"/>
        <w14:textFill>
          <w14:solidFill>
            <w14:srgbClr w14:val="FFFFFF">
              <w14:lumMod w14:val="65000"/>
            </w14:srgbClr>
          </w14:solidFill>
        </w14:textFill>
      </w:rPr>
      <w:instrText xml:space="preserve"> NUMPAGES </w:instrText>
    </w:r>
    <w:r w:rsidRPr="006B16F0">
      <w:rPr>
        <w:rFonts w:ascii="Calibri" w:hAnsi="Calibri" w:cs="Arial"/>
        <w:color w:val="FFFFFF"/>
        <w:sz w:val="20"/>
        <w:szCs w:val="20"/>
        <w14:textFill>
          <w14:solidFill>
            <w14:srgbClr w14:val="FFFFFF">
              <w14:lumMod w14:val="65000"/>
            </w14:srgbClr>
          </w14:solidFill>
        </w14:textFill>
      </w:rPr>
      <w:fldChar w:fldCharType="separate"/>
    </w:r>
    <w:r w:rsidR="00482D84">
      <w:rPr>
        <w:rFonts w:ascii="Calibri" w:hAnsi="Calibri" w:cs="Arial"/>
        <w:noProof/>
        <w:color w:val="FFFFFF"/>
        <w:sz w:val="20"/>
        <w:szCs w:val="20"/>
        <w14:textFill>
          <w14:solidFill>
            <w14:srgbClr w14:val="FFFFFF">
              <w14:lumMod w14:val="65000"/>
            </w14:srgbClr>
          </w14:solidFill>
        </w14:textFill>
      </w:rPr>
      <w:t>4</w:t>
    </w:r>
    <w:r w:rsidRPr="006B16F0">
      <w:rPr>
        <w:rFonts w:ascii="Calibri" w:hAnsi="Calibri" w:cs="Arial"/>
        <w:color w:val="FFFFFF"/>
        <w:sz w:val="20"/>
        <w:szCs w:val="20"/>
        <w14:textFill>
          <w14:solidFill>
            <w14:srgbClr w14:val="FFFFFF">
              <w14:lumMod w14:val="65000"/>
            </w14:srgbClr>
          </w14:solidFill>
        </w14:textFill>
      </w:rPr>
      <w:fldChar w:fldCharType="end"/>
    </w:r>
    <w:r>
      <w:rPr>
        <w:rFonts w:ascii="Calibri" w:hAnsi="Calibri" w:cs="Arial"/>
        <w:color w:val="FFFFFF"/>
        <w:sz w:val="20"/>
        <w:szCs w:val="20"/>
        <w14:textFill>
          <w14:solidFill>
            <w14:srgbClr w14:val="FFFFFF">
              <w14:lumMod w14:val="65000"/>
            </w14:srgbClr>
          </w14:solidFill>
        </w14:textFill>
      </w:rPr>
      <w:tab/>
    </w:r>
    <w:r>
      <w:rPr>
        <w:rFonts w:ascii="Calibri" w:hAnsi="Calibri" w:cs="Arial"/>
        <w:color w:val="FFFFFF"/>
        <w:sz w:val="20"/>
        <w:szCs w:val="20"/>
        <w14:textFill>
          <w14:solidFill>
            <w14:srgbClr w14:val="FFFFFF">
              <w14:lumMod w14:val="65000"/>
            </w14:srgbClr>
          </w14:solidFill>
        </w14:textFill>
      </w:rPr>
      <w:tab/>
    </w:r>
    <w:r w:rsidRPr="006B16F0">
      <w:rPr>
        <w:rFonts w:ascii="Calibri" w:hAnsi="Calibri" w:cs="Arial"/>
        <w:color w:val="FFFFFF"/>
        <w:sz w:val="20"/>
        <w:szCs w:val="20"/>
        <w14:textFill>
          <w14:solidFill>
            <w14:srgbClr w14:val="FFFFFF">
              <w14:lumMod w14:val="65000"/>
            </w14:srgbClr>
          </w14:solidFill>
        </w14:textFill>
      </w:rPr>
      <w:t>Version R1.0, Jan 2019</w:t>
    </w:r>
    <w:r w:rsidRPr="006B16F0">
      <w:rPr>
        <w:rFonts w:ascii="Calibri" w:hAnsi="Calibri"/>
        <w:color w:val="FFFFFF"/>
        <w:sz w:val="20"/>
        <w:szCs w:val="20"/>
        <w14:textFill>
          <w14:solidFill>
            <w14:srgbClr w14:val="FFFFFF">
              <w14:lumMod w14:val="65000"/>
            </w14:srgbClr>
          </w14:solidFill>
        </w14:textFill>
      </w:rPr>
      <w:t xml:space="preserve"> </w:t>
    </w:r>
  </w:p>
  <w:p w14:paraId="78C5F274" w14:textId="77777777" w:rsidR="003635A9" w:rsidRPr="006B16F0" w:rsidRDefault="003635A9" w:rsidP="003635A9">
    <w:pPr>
      <w:tabs>
        <w:tab w:val="center" w:pos="4320"/>
        <w:tab w:val="right" w:pos="8640"/>
      </w:tabs>
      <w:rPr>
        <w:rFonts w:ascii="Calibri" w:hAnsi="Calibri"/>
        <w:color w:val="000000"/>
        <w:szCs w:val="20"/>
      </w:rPr>
    </w:pPr>
    <w:r w:rsidRPr="006B16F0">
      <w:rPr>
        <w:rFonts w:ascii="Calibri" w:hAnsi="Calibri" w:cs="Arial"/>
        <w:color w:val="000000"/>
        <w:sz w:val="20"/>
        <w:szCs w:val="20"/>
      </w:rPr>
      <w:t xml:space="preserve">The information in this resource is based upon information available at the time of publication: Jan 2019. </w:t>
    </w:r>
  </w:p>
  <w:p w14:paraId="063BF95E" w14:textId="3A2984D1" w:rsidR="00A735F4" w:rsidRPr="003635A9" w:rsidRDefault="00A735F4" w:rsidP="003635A9">
    <w:pPr>
      <w:tabs>
        <w:tab w:val="center" w:pos="4320"/>
        <w:tab w:val="right" w:pos="10530"/>
      </w:tabs>
      <w:rPr>
        <w:rFonts w:ascii="Calibri" w:eastAsia="Calibri" w:hAnsi="Calibri" w:cs="Arial"/>
        <w:i/>
        <w:color w:val="FFFFFF"/>
        <w:sz w:val="18"/>
        <w:szCs w:val="18"/>
        <w14:textFill>
          <w14:solidFill>
            <w14:srgbClr w14:val="FFFFFF">
              <w14:lumMod w14:val="65000"/>
            </w14:srgbClr>
          </w14:solidFill>
        </w14:textFil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0637" w14:textId="77777777" w:rsidR="00E9398B" w:rsidRDefault="00E9398B">
      <w:r>
        <w:separator/>
      </w:r>
    </w:p>
  </w:footnote>
  <w:footnote w:type="continuationSeparator" w:id="0">
    <w:p w14:paraId="0AEB940A" w14:textId="77777777" w:rsidR="00E9398B" w:rsidRDefault="00E93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9748" w14:textId="18956C26" w:rsidR="007D3771" w:rsidRPr="007D3771" w:rsidRDefault="007D3771" w:rsidP="00F044CD">
    <w:pPr>
      <w:pStyle w:val="Header"/>
      <w:jc w:val="center"/>
      <w:rPr>
        <w:rFonts w:ascii="Calibri" w:hAnsi="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438C" w14:textId="7449E561" w:rsidR="002153F4" w:rsidRDefault="002153F4">
    <w:pPr>
      <w:pStyle w:val="Header"/>
    </w:pPr>
    <w:r>
      <w:rPr>
        <w:noProof/>
      </w:rPr>
      <w:drawing>
        <wp:anchor distT="0" distB="0" distL="114300" distR="114300" simplePos="0" relativeHeight="251659264" behindDoc="0" locked="0" layoutInCell="1" allowOverlap="1" wp14:anchorId="51F1A2D6" wp14:editId="067FC798">
          <wp:simplePos x="0" y="0"/>
          <wp:positionH relativeFrom="column">
            <wp:posOffset>-670560</wp:posOffset>
          </wp:positionH>
          <wp:positionV relativeFrom="paragraph">
            <wp:posOffset>-487553</wp:posOffset>
          </wp:positionV>
          <wp:extent cx="804672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872"/>
    <w:multiLevelType w:val="hybridMultilevel"/>
    <w:tmpl w:val="6C92B7A4"/>
    <w:lvl w:ilvl="0" w:tplc="338023CA">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47F8A"/>
    <w:multiLevelType w:val="hybridMultilevel"/>
    <w:tmpl w:val="E1FC31FA"/>
    <w:lvl w:ilvl="0" w:tplc="607003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A152C"/>
    <w:multiLevelType w:val="hybridMultilevel"/>
    <w:tmpl w:val="5AFA8FEA"/>
    <w:lvl w:ilvl="0" w:tplc="0CF205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A4040"/>
    <w:multiLevelType w:val="multilevel"/>
    <w:tmpl w:val="E6667B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FF23F8"/>
    <w:multiLevelType w:val="hybridMultilevel"/>
    <w:tmpl w:val="A9780EDE"/>
    <w:lvl w:ilvl="0" w:tplc="40CAD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E6D10"/>
    <w:multiLevelType w:val="hybridMultilevel"/>
    <w:tmpl w:val="3606015E"/>
    <w:lvl w:ilvl="0" w:tplc="37923B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6503E"/>
    <w:multiLevelType w:val="hybridMultilevel"/>
    <w:tmpl w:val="400A2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944B04"/>
    <w:multiLevelType w:val="hybridMultilevel"/>
    <w:tmpl w:val="516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280180"/>
    <w:multiLevelType w:val="hybridMultilevel"/>
    <w:tmpl w:val="E9ECAC20"/>
    <w:lvl w:ilvl="0" w:tplc="9FB0A2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D50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8E54AC"/>
    <w:multiLevelType w:val="hybridMultilevel"/>
    <w:tmpl w:val="49C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009F6"/>
    <w:multiLevelType w:val="hybridMultilevel"/>
    <w:tmpl w:val="8F147876"/>
    <w:lvl w:ilvl="0" w:tplc="DF94BCE0">
      <w:start w:val="1"/>
      <w:numFmt w:val="upperRoman"/>
      <w:lvlText w:val="%1."/>
      <w:lvlJc w:val="right"/>
      <w:pPr>
        <w:ind w:left="180" w:hanging="180"/>
      </w:pPr>
      <w:rPr>
        <w:b/>
      </w:rPr>
    </w:lvl>
    <w:lvl w:ilvl="1" w:tplc="6854CE2A">
      <w:start w:val="1"/>
      <w:numFmt w:val="decimal"/>
      <w:lvlText w:val="%2."/>
      <w:lvlJc w:val="left"/>
      <w:pPr>
        <w:ind w:left="900" w:hanging="360"/>
      </w:pPr>
      <w:rPr>
        <w:b/>
        <w:i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4AE66A2"/>
    <w:multiLevelType w:val="hybridMultilevel"/>
    <w:tmpl w:val="5628C776"/>
    <w:lvl w:ilvl="0" w:tplc="EC286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53DA8"/>
    <w:multiLevelType w:val="hybridMultilevel"/>
    <w:tmpl w:val="901E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931B3B"/>
    <w:multiLevelType w:val="hybridMultilevel"/>
    <w:tmpl w:val="79AE6C9C"/>
    <w:lvl w:ilvl="0" w:tplc="C8EA63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605487"/>
    <w:multiLevelType w:val="hybridMultilevel"/>
    <w:tmpl w:val="CEBCA482"/>
    <w:lvl w:ilvl="0" w:tplc="396A0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EB2062"/>
    <w:multiLevelType w:val="hybridMultilevel"/>
    <w:tmpl w:val="DC042984"/>
    <w:lvl w:ilvl="0" w:tplc="B032F3A2">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946015"/>
    <w:multiLevelType w:val="hybridMultilevel"/>
    <w:tmpl w:val="72C0C354"/>
    <w:lvl w:ilvl="0" w:tplc="1D408C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A3856A4"/>
    <w:multiLevelType w:val="hybridMultilevel"/>
    <w:tmpl w:val="BC7A291A"/>
    <w:lvl w:ilvl="0" w:tplc="FFC4B59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755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3A670B"/>
    <w:multiLevelType w:val="hybridMultilevel"/>
    <w:tmpl w:val="671C1C9E"/>
    <w:lvl w:ilvl="0" w:tplc="31C0E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1F352E"/>
    <w:multiLevelType w:val="hybridMultilevel"/>
    <w:tmpl w:val="B692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23335"/>
    <w:multiLevelType w:val="hybridMultilevel"/>
    <w:tmpl w:val="31247914"/>
    <w:lvl w:ilvl="0" w:tplc="DC288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5A35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56144C"/>
    <w:multiLevelType w:val="hybridMultilevel"/>
    <w:tmpl w:val="CCC2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374A5"/>
    <w:multiLevelType w:val="hybridMultilevel"/>
    <w:tmpl w:val="2328F996"/>
    <w:lvl w:ilvl="0" w:tplc="B4C44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5F0091"/>
    <w:multiLevelType w:val="hybridMultilevel"/>
    <w:tmpl w:val="DF1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64FB0"/>
    <w:multiLevelType w:val="hybridMultilevel"/>
    <w:tmpl w:val="6A0A6FD2"/>
    <w:lvl w:ilvl="0" w:tplc="B8C4EB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E77431"/>
    <w:multiLevelType w:val="hybridMultilevel"/>
    <w:tmpl w:val="59C2BB46"/>
    <w:lvl w:ilvl="0" w:tplc="9CEC8D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E0408A"/>
    <w:multiLevelType w:val="hybridMultilevel"/>
    <w:tmpl w:val="89DEB188"/>
    <w:lvl w:ilvl="0" w:tplc="C71C2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E20FBA"/>
    <w:multiLevelType w:val="hybridMultilevel"/>
    <w:tmpl w:val="2952B3FA"/>
    <w:lvl w:ilvl="0" w:tplc="D922A4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F3163D"/>
    <w:multiLevelType w:val="hybridMultilevel"/>
    <w:tmpl w:val="77CC3DAE"/>
    <w:lvl w:ilvl="0" w:tplc="0714F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6F49C9"/>
    <w:multiLevelType w:val="multilevel"/>
    <w:tmpl w:val="EB68A89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385447"/>
    <w:multiLevelType w:val="hybridMultilevel"/>
    <w:tmpl w:val="1ABAD7FC"/>
    <w:lvl w:ilvl="0" w:tplc="DE9ED3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B21225"/>
    <w:multiLevelType w:val="hybridMultilevel"/>
    <w:tmpl w:val="FE4067BA"/>
    <w:lvl w:ilvl="0" w:tplc="B8201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E37A84"/>
    <w:multiLevelType w:val="hybridMultilevel"/>
    <w:tmpl w:val="49628D7A"/>
    <w:lvl w:ilvl="0" w:tplc="4E881648">
      <w:start w:val="3"/>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D445DBD"/>
    <w:multiLevelType w:val="hybridMultilevel"/>
    <w:tmpl w:val="CC4A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B70A8"/>
    <w:multiLevelType w:val="multilevel"/>
    <w:tmpl w:val="AA6456DC"/>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875444"/>
    <w:multiLevelType w:val="hybridMultilevel"/>
    <w:tmpl w:val="9FB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374AEE"/>
    <w:multiLevelType w:val="hybridMultilevel"/>
    <w:tmpl w:val="290AE804"/>
    <w:lvl w:ilvl="0" w:tplc="52E444A6">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F2C5A03"/>
    <w:multiLevelType w:val="hybridMultilevel"/>
    <w:tmpl w:val="D3EE12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A50EDC"/>
    <w:multiLevelType w:val="hybridMultilevel"/>
    <w:tmpl w:val="DF9A983A"/>
    <w:lvl w:ilvl="0" w:tplc="6C2AD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9D424A"/>
    <w:multiLevelType w:val="hybridMultilevel"/>
    <w:tmpl w:val="BAB2D2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22053"/>
    <w:multiLevelType w:val="hybridMultilevel"/>
    <w:tmpl w:val="D2884E90"/>
    <w:lvl w:ilvl="0" w:tplc="CA1EA0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BB1259"/>
    <w:multiLevelType w:val="hybridMultilevel"/>
    <w:tmpl w:val="4AFAF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E017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61AFC"/>
    <w:multiLevelType w:val="hybridMultilevel"/>
    <w:tmpl w:val="0D4C82BA"/>
    <w:lvl w:ilvl="0" w:tplc="E24E70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
  </w:num>
  <w:num w:numId="6">
    <w:abstractNumId w:val="2"/>
  </w:num>
  <w:num w:numId="7">
    <w:abstractNumId w:val="35"/>
  </w:num>
  <w:num w:numId="8">
    <w:abstractNumId w:val="32"/>
  </w:num>
  <w:num w:numId="9">
    <w:abstractNumId w:val="16"/>
  </w:num>
  <w:num w:numId="10">
    <w:abstractNumId w:val="28"/>
  </w:num>
  <w:num w:numId="11">
    <w:abstractNumId w:val="48"/>
  </w:num>
  <w:num w:numId="12">
    <w:abstractNumId w:val="9"/>
  </w:num>
  <w:num w:numId="13">
    <w:abstractNumId w:val="0"/>
  </w:num>
  <w:num w:numId="14">
    <w:abstractNumId w:val="29"/>
  </w:num>
  <w:num w:numId="15">
    <w:abstractNumId w:val="19"/>
  </w:num>
  <w:num w:numId="16">
    <w:abstractNumId w:val="18"/>
  </w:num>
  <w:num w:numId="17">
    <w:abstractNumId w:val="45"/>
  </w:num>
  <w:num w:numId="18">
    <w:abstractNumId w:val="34"/>
  </w:num>
  <w:num w:numId="19">
    <w:abstractNumId w:val="44"/>
  </w:num>
  <w:num w:numId="20">
    <w:abstractNumId w:val="23"/>
  </w:num>
  <w:num w:numId="21">
    <w:abstractNumId w:val="42"/>
  </w:num>
  <w:num w:numId="22">
    <w:abstractNumId w:val="30"/>
  </w:num>
  <w:num w:numId="23">
    <w:abstractNumId w:val="13"/>
  </w:num>
  <w:num w:numId="24">
    <w:abstractNumId w:val="26"/>
  </w:num>
  <w:num w:numId="25">
    <w:abstractNumId w:val="21"/>
  </w:num>
  <w:num w:numId="26">
    <w:abstractNumId w:val="4"/>
  </w:num>
  <w:num w:numId="27">
    <w:abstractNumId w:val="15"/>
  </w:num>
  <w:num w:numId="28">
    <w:abstractNumId w:val="38"/>
  </w:num>
  <w:num w:numId="29">
    <w:abstractNumId w:val="20"/>
  </w:num>
  <w:num w:numId="30">
    <w:abstractNumId w:val="10"/>
  </w:num>
  <w:num w:numId="31">
    <w:abstractNumId w:val="24"/>
  </w:num>
  <w:num w:numId="32">
    <w:abstractNumId w:val="46"/>
  </w:num>
  <w:num w:numId="33">
    <w:abstractNumId w:val="41"/>
  </w:num>
  <w:num w:numId="34">
    <w:abstractNumId w:val="43"/>
  </w:num>
  <w:num w:numId="35">
    <w:abstractNumId w:val="3"/>
  </w:num>
  <w:num w:numId="36">
    <w:abstractNumId w:val="33"/>
  </w:num>
  <w:num w:numId="37">
    <w:abstractNumId w:val="31"/>
  </w:num>
  <w:num w:numId="38">
    <w:abstractNumId w:val="12"/>
  </w:num>
  <w:num w:numId="39">
    <w:abstractNumId w:val="39"/>
  </w:num>
  <w:num w:numId="40">
    <w:abstractNumId w:val="14"/>
  </w:num>
  <w:num w:numId="41">
    <w:abstractNumId w:val="11"/>
  </w:num>
  <w:num w:numId="42">
    <w:abstractNumId w:val="25"/>
  </w:num>
  <w:num w:numId="43">
    <w:abstractNumId w:val="6"/>
  </w:num>
  <w:num w:numId="44">
    <w:abstractNumId w:val="37"/>
  </w:num>
  <w:num w:numId="45">
    <w:abstractNumId w:val="27"/>
  </w:num>
  <w:num w:numId="46">
    <w:abstractNumId w:val="8"/>
  </w:num>
  <w:num w:numId="47">
    <w:abstractNumId w:val="47"/>
  </w:num>
  <w:num w:numId="48">
    <w:abstractNumId w:val="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xNjIwNDc0tDA2MzVV0lEKTi0uzszPAykwrAUAuYjVKSwAAAA="/>
  </w:docVars>
  <w:rsids>
    <w:rsidRoot w:val="00C33B95"/>
    <w:rsid w:val="00002DE0"/>
    <w:rsid w:val="00003047"/>
    <w:rsid w:val="00003BA7"/>
    <w:rsid w:val="00004BB5"/>
    <w:rsid w:val="00005770"/>
    <w:rsid w:val="00005805"/>
    <w:rsid w:val="000066EE"/>
    <w:rsid w:val="000103E7"/>
    <w:rsid w:val="00011CA1"/>
    <w:rsid w:val="00012252"/>
    <w:rsid w:val="00013686"/>
    <w:rsid w:val="000161D9"/>
    <w:rsid w:val="000168D8"/>
    <w:rsid w:val="0002035E"/>
    <w:rsid w:val="000209C9"/>
    <w:rsid w:val="00020BA4"/>
    <w:rsid w:val="00020CB8"/>
    <w:rsid w:val="0002197D"/>
    <w:rsid w:val="0002224A"/>
    <w:rsid w:val="00022EBB"/>
    <w:rsid w:val="0002438F"/>
    <w:rsid w:val="00026803"/>
    <w:rsid w:val="0003024D"/>
    <w:rsid w:val="00030372"/>
    <w:rsid w:val="00033DE2"/>
    <w:rsid w:val="00034BC5"/>
    <w:rsid w:val="000377A4"/>
    <w:rsid w:val="000418CE"/>
    <w:rsid w:val="000429CE"/>
    <w:rsid w:val="00042B8C"/>
    <w:rsid w:val="00042EBF"/>
    <w:rsid w:val="000442DA"/>
    <w:rsid w:val="00044B35"/>
    <w:rsid w:val="00045EC3"/>
    <w:rsid w:val="000467C1"/>
    <w:rsid w:val="00046B4E"/>
    <w:rsid w:val="00046CF0"/>
    <w:rsid w:val="00052D0D"/>
    <w:rsid w:val="00052D71"/>
    <w:rsid w:val="00052EEF"/>
    <w:rsid w:val="00053A83"/>
    <w:rsid w:val="00054182"/>
    <w:rsid w:val="00054F3E"/>
    <w:rsid w:val="00054FB3"/>
    <w:rsid w:val="000556B4"/>
    <w:rsid w:val="00056ACA"/>
    <w:rsid w:val="00057F00"/>
    <w:rsid w:val="00060A21"/>
    <w:rsid w:val="000613CF"/>
    <w:rsid w:val="00064DD5"/>
    <w:rsid w:val="00065804"/>
    <w:rsid w:val="00067E30"/>
    <w:rsid w:val="000701BA"/>
    <w:rsid w:val="00070447"/>
    <w:rsid w:val="00072C35"/>
    <w:rsid w:val="00073405"/>
    <w:rsid w:val="00073BBC"/>
    <w:rsid w:val="00074941"/>
    <w:rsid w:val="000755DE"/>
    <w:rsid w:val="00075BD6"/>
    <w:rsid w:val="00080613"/>
    <w:rsid w:val="00083144"/>
    <w:rsid w:val="0008478C"/>
    <w:rsid w:val="000855E6"/>
    <w:rsid w:val="0008664C"/>
    <w:rsid w:val="00086EB4"/>
    <w:rsid w:val="00087185"/>
    <w:rsid w:val="00087267"/>
    <w:rsid w:val="00087296"/>
    <w:rsid w:val="0008749D"/>
    <w:rsid w:val="0009001A"/>
    <w:rsid w:val="00090475"/>
    <w:rsid w:val="00091461"/>
    <w:rsid w:val="00091879"/>
    <w:rsid w:val="00094813"/>
    <w:rsid w:val="00095750"/>
    <w:rsid w:val="0009631C"/>
    <w:rsid w:val="000972D6"/>
    <w:rsid w:val="00097EC1"/>
    <w:rsid w:val="000A1112"/>
    <w:rsid w:val="000A116F"/>
    <w:rsid w:val="000A1701"/>
    <w:rsid w:val="000A1C59"/>
    <w:rsid w:val="000A31CB"/>
    <w:rsid w:val="000A413D"/>
    <w:rsid w:val="000A58F4"/>
    <w:rsid w:val="000A5EAE"/>
    <w:rsid w:val="000A6622"/>
    <w:rsid w:val="000B21F8"/>
    <w:rsid w:val="000B296B"/>
    <w:rsid w:val="000B2B76"/>
    <w:rsid w:val="000B2C06"/>
    <w:rsid w:val="000B385F"/>
    <w:rsid w:val="000B72C1"/>
    <w:rsid w:val="000B72F1"/>
    <w:rsid w:val="000C112F"/>
    <w:rsid w:val="000C2EBC"/>
    <w:rsid w:val="000C3C40"/>
    <w:rsid w:val="000C51CF"/>
    <w:rsid w:val="000C5DD1"/>
    <w:rsid w:val="000C60A8"/>
    <w:rsid w:val="000D15DF"/>
    <w:rsid w:val="000D4ED9"/>
    <w:rsid w:val="000D5456"/>
    <w:rsid w:val="000D6C96"/>
    <w:rsid w:val="000D7EC5"/>
    <w:rsid w:val="000E31E7"/>
    <w:rsid w:val="000E3678"/>
    <w:rsid w:val="000E563E"/>
    <w:rsid w:val="000E6F45"/>
    <w:rsid w:val="000F0769"/>
    <w:rsid w:val="000F2D23"/>
    <w:rsid w:val="000F3171"/>
    <w:rsid w:val="000F3EEE"/>
    <w:rsid w:val="000F6326"/>
    <w:rsid w:val="000F7D1E"/>
    <w:rsid w:val="00101062"/>
    <w:rsid w:val="00102352"/>
    <w:rsid w:val="00102D72"/>
    <w:rsid w:val="00102FC2"/>
    <w:rsid w:val="00103379"/>
    <w:rsid w:val="001066F3"/>
    <w:rsid w:val="00110181"/>
    <w:rsid w:val="00112259"/>
    <w:rsid w:val="001139CB"/>
    <w:rsid w:val="0011521D"/>
    <w:rsid w:val="00115D38"/>
    <w:rsid w:val="0011619E"/>
    <w:rsid w:val="00116E43"/>
    <w:rsid w:val="001227B5"/>
    <w:rsid w:val="0012387C"/>
    <w:rsid w:val="00130483"/>
    <w:rsid w:val="001345CF"/>
    <w:rsid w:val="00134F59"/>
    <w:rsid w:val="00135B94"/>
    <w:rsid w:val="00136B8E"/>
    <w:rsid w:val="00136E54"/>
    <w:rsid w:val="0013725C"/>
    <w:rsid w:val="00141091"/>
    <w:rsid w:val="0014372A"/>
    <w:rsid w:val="00143EC4"/>
    <w:rsid w:val="00144674"/>
    <w:rsid w:val="00144814"/>
    <w:rsid w:val="00145D6A"/>
    <w:rsid w:val="001530FF"/>
    <w:rsid w:val="001534A8"/>
    <w:rsid w:val="0015472F"/>
    <w:rsid w:val="001564C2"/>
    <w:rsid w:val="0016011D"/>
    <w:rsid w:val="001640F3"/>
    <w:rsid w:val="001646F8"/>
    <w:rsid w:val="001665E7"/>
    <w:rsid w:val="00167E58"/>
    <w:rsid w:val="00170DED"/>
    <w:rsid w:val="00171550"/>
    <w:rsid w:val="00172C1A"/>
    <w:rsid w:val="0017392B"/>
    <w:rsid w:val="00176BF0"/>
    <w:rsid w:val="00180543"/>
    <w:rsid w:val="00190417"/>
    <w:rsid w:val="00190622"/>
    <w:rsid w:val="001955B6"/>
    <w:rsid w:val="00195E46"/>
    <w:rsid w:val="0019724D"/>
    <w:rsid w:val="00197FD3"/>
    <w:rsid w:val="001A057B"/>
    <w:rsid w:val="001A2329"/>
    <w:rsid w:val="001A39CF"/>
    <w:rsid w:val="001A65E4"/>
    <w:rsid w:val="001A6AD9"/>
    <w:rsid w:val="001A6DB5"/>
    <w:rsid w:val="001A7097"/>
    <w:rsid w:val="001A7B42"/>
    <w:rsid w:val="001B14AF"/>
    <w:rsid w:val="001B28B8"/>
    <w:rsid w:val="001B294F"/>
    <w:rsid w:val="001B45B8"/>
    <w:rsid w:val="001B4FA7"/>
    <w:rsid w:val="001B55C3"/>
    <w:rsid w:val="001B61E5"/>
    <w:rsid w:val="001C04DB"/>
    <w:rsid w:val="001C0DAC"/>
    <w:rsid w:val="001C1F2A"/>
    <w:rsid w:val="001C291B"/>
    <w:rsid w:val="001C2ACA"/>
    <w:rsid w:val="001C3308"/>
    <w:rsid w:val="001C6EA8"/>
    <w:rsid w:val="001C7001"/>
    <w:rsid w:val="001C76AE"/>
    <w:rsid w:val="001D2B91"/>
    <w:rsid w:val="001D34E8"/>
    <w:rsid w:val="001D4161"/>
    <w:rsid w:val="001D57CC"/>
    <w:rsid w:val="001D6082"/>
    <w:rsid w:val="001E3446"/>
    <w:rsid w:val="001E4333"/>
    <w:rsid w:val="001E4BD3"/>
    <w:rsid w:val="001E591B"/>
    <w:rsid w:val="001E775E"/>
    <w:rsid w:val="001E7FEC"/>
    <w:rsid w:val="001F1A27"/>
    <w:rsid w:val="001F1A57"/>
    <w:rsid w:val="001F2058"/>
    <w:rsid w:val="001F2776"/>
    <w:rsid w:val="001F3726"/>
    <w:rsid w:val="001F518A"/>
    <w:rsid w:val="001F612B"/>
    <w:rsid w:val="001F6E0F"/>
    <w:rsid w:val="0020012F"/>
    <w:rsid w:val="00201720"/>
    <w:rsid w:val="00205193"/>
    <w:rsid w:val="00205FAE"/>
    <w:rsid w:val="00206B14"/>
    <w:rsid w:val="0020713E"/>
    <w:rsid w:val="0021175F"/>
    <w:rsid w:val="0021255B"/>
    <w:rsid w:val="0021379B"/>
    <w:rsid w:val="00215009"/>
    <w:rsid w:val="002153F4"/>
    <w:rsid w:val="002154B6"/>
    <w:rsid w:val="00215EFA"/>
    <w:rsid w:val="00217EFA"/>
    <w:rsid w:val="002205CE"/>
    <w:rsid w:val="00220D12"/>
    <w:rsid w:val="00220E19"/>
    <w:rsid w:val="00220FF1"/>
    <w:rsid w:val="00222A8F"/>
    <w:rsid w:val="0022435D"/>
    <w:rsid w:val="00227242"/>
    <w:rsid w:val="00227D75"/>
    <w:rsid w:val="00233527"/>
    <w:rsid w:val="00234A16"/>
    <w:rsid w:val="00244AFF"/>
    <w:rsid w:val="00244BA0"/>
    <w:rsid w:val="00245C02"/>
    <w:rsid w:val="00247292"/>
    <w:rsid w:val="002477EC"/>
    <w:rsid w:val="0025081F"/>
    <w:rsid w:val="00250D69"/>
    <w:rsid w:val="00250E69"/>
    <w:rsid w:val="00251599"/>
    <w:rsid w:val="0025199A"/>
    <w:rsid w:val="00251AC6"/>
    <w:rsid w:val="00251EE2"/>
    <w:rsid w:val="002520C7"/>
    <w:rsid w:val="0025241A"/>
    <w:rsid w:val="00252C00"/>
    <w:rsid w:val="00253448"/>
    <w:rsid w:val="002539C8"/>
    <w:rsid w:val="002543F1"/>
    <w:rsid w:val="00254B35"/>
    <w:rsid w:val="002553B0"/>
    <w:rsid w:val="00255724"/>
    <w:rsid w:val="00257EB9"/>
    <w:rsid w:val="00260E2E"/>
    <w:rsid w:val="00261FF2"/>
    <w:rsid w:val="00262159"/>
    <w:rsid w:val="002634B5"/>
    <w:rsid w:val="00264E85"/>
    <w:rsid w:val="00265BC3"/>
    <w:rsid w:val="00272190"/>
    <w:rsid w:val="00272B38"/>
    <w:rsid w:val="00275C04"/>
    <w:rsid w:val="00275D23"/>
    <w:rsid w:val="00275EF0"/>
    <w:rsid w:val="00276AB0"/>
    <w:rsid w:val="00280ECF"/>
    <w:rsid w:val="00280F11"/>
    <w:rsid w:val="00282AAE"/>
    <w:rsid w:val="002842BF"/>
    <w:rsid w:val="002858E3"/>
    <w:rsid w:val="00287D41"/>
    <w:rsid w:val="00287F8C"/>
    <w:rsid w:val="0029034D"/>
    <w:rsid w:val="00290B38"/>
    <w:rsid w:val="00290CEF"/>
    <w:rsid w:val="00291A49"/>
    <w:rsid w:val="00292AC1"/>
    <w:rsid w:val="00292EEB"/>
    <w:rsid w:val="002934A1"/>
    <w:rsid w:val="002935E0"/>
    <w:rsid w:val="00296A7A"/>
    <w:rsid w:val="00297B2B"/>
    <w:rsid w:val="002A2121"/>
    <w:rsid w:val="002A2703"/>
    <w:rsid w:val="002A2D96"/>
    <w:rsid w:val="002A596E"/>
    <w:rsid w:val="002A6FC4"/>
    <w:rsid w:val="002A7654"/>
    <w:rsid w:val="002A7A47"/>
    <w:rsid w:val="002B0101"/>
    <w:rsid w:val="002B0320"/>
    <w:rsid w:val="002B4F01"/>
    <w:rsid w:val="002B4F20"/>
    <w:rsid w:val="002B5191"/>
    <w:rsid w:val="002C1796"/>
    <w:rsid w:val="002C1D3D"/>
    <w:rsid w:val="002C30D7"/>
    <w:rsid w:val="002C3A3D"/>
    <w:rsid w:val="002C4601"/>
    <w:rsid w:val="002C785F"/>
    <w:rsid w:val="002C7D59"/>
    <w:rsid w:val="002D095E"/>
    <w:rsid w:val="002D0C27"/>
    <w:rsid w:val="002D2D36"/>
    <w:rsid w:val="002D2DCE"/>
    <w:rsid w:val="002D42EF"/>
    <w:rsid w:val="002D50DE"/>
    <w:rsid w:val="002D7B00"/>
    <w:rsid w:val="002E0DB6"/>
    <w:rsid w:val="002E1696"/>
    <w:rsid w:val="002E19FE"/>
    <w:rsid w:val="002E1BB8"/>
    <w:rsid w:val="002E207D"/>
    <w:rsid w:val="002E2DDF"/>
    <w:rsid w:val="002E495F"/>
    <w:rsid w:val="002E5852"/>
    <w:rsid w:val="002E5979"/>
    <w:rsid w:val="002E5BE2"/>
    <w:rsid w:val="002E6792"/>
    <w:rsid w:val="002E6B0C"/>
    <w:rsid w:val="002E78AC"/>
    <w:rsid w:val="002F0503"/>
    <w:rsid w:val="002F1388"/>
    <w:rsid w:val="002F31B6"/>
    <w:rsid w:val="002F3AA0"/>
    <w:rsid w:val="002F4B1B"/>
    <w:rsid w:val="002F4C2F"/>
    <w:rsid w:val="003000CC"/>
    <w:rsid w:val="00302271"/>
    <w:rsid w:val="003056ED"/>
    <w:rsid w:val="003059F0"/>
    <w:rsid w:val="00306C56"/>
    <w:rsid w:val="00307A80"/>
    <w:rsid w:val="00310D3E"/>
    <w:rsid w:val="00310FC6"/>
    <w:rsid w:val="00311AD3"/>
    <w:rsid w:val="00313E3A"/>
    <w:rsid w:val="00316FE4"/>
    <w:rsid w:val="003238C7"/>
    <w:rsid w:val="00325775"/>
    <w:rsid w:val="00326AD7"/>
    <w:rsid w:val="00327444"/>
    <w:rsid w:val="003338D3"/>
    <w:rsid w:val="00334281"/>
    <w:rsid w:val="00334388"/>
    <w:rsid w:val="0033497D"/>
    <w:rsid w:val="00335781"/>
    <w:rsid w:val="003373E8"/>
    <w:rsid w:val="00337C56"/>
    <w:rsid w:val="0034023C"/>
    <w:rsid w:val="00340EA4"/>
    <w:rsid w:val="00341556"/>
    <w:rsid w:val="00342266"/>
    <w:rsid w:val="00344E7C"/>
    <w:rsid w:val="003454E1"/>
    <w:rsid w:val="00345C8D"/>
    <w:rsid w:val="00346664"/>
    <w:rsid w:val="00352A52"/>
    <w:rsid w:val="003534E8"/>
    <w:rsid w:val="00354443"/>
    <w:rsid w:val="003547F3"/>
    <w:rsid w:val="003547FC"/>
    <w:rsid w:val="0035545D"/>
    <w:rsid w:val="00356199"/>
    <w:rsid w:val="00357324"/>
    <w:rsid w:val="003635A9"/>
    <w:rsid w:val="0036489F"/>
    <w:rsid w:val="00367402"/>
    <w:rsid w:val="00367AB1"/>
    <w:rsid w:val="003702E0"/>
    <w:rsid w:val="00370CC2"/>
    <w:rsid w:val="00370FC0"/>
    <w:rsid w:val="003838BC"/>
    <w:rsid w:val="00384017"/>
    <w:rsid w:val="00386203"/>
    <w:rsid w:val="00387C8F"/>
    <w:rsid w:val="0039089B"/>
    <w:rsid w:val="00391DC7"/>
    <w:rsid w:val="00391E34"/>
    <w:rsid w:val="00391EB2"/>
    <w:rsid w:val="0039248E"/>
    <w:rsid w:val="00392BCE"/>
    <w:rsid w:val="00393419"/>
    <w:rsid w:val="0039490C"/>
    <w:rsid w:val="00394A83"/>
    <w:rsid w:val="00395F96"/>
    <w:rsid w:val="003964E6"/>
    <w:rsid w:val="00396E90"/>
    <w:rsid w:val="003A0F6E"/>
    <w:rsid w:val="003A1C35"/>
    <w:rsid w:val="003A34D9"/>
    <w:rsid w:val="003A434A"/>
    <w:rsid w:val="003A4C6D"/>
    <w:rsid w:val="003A4F21"/>
    <w:rsid w:val="003A58BD"/>
    <w:rsid w:val="003A6580"/>
    <w:rsid w:val="003A7A59"/>
    <w:rsid w:val="003B001D"/>
    <w:rsid w:val="003B1EB6"/>
    <w:rsid w:val="003B1F6B"/>
    <w:rsid w:val="003B383A"/>
    <w:rsid w:val="003B4958"/>
    <w:rsid w:val="003B58A9"/>
    <w:rsid w:val="003B606A"/>
    <w:rsid w:val="003B6615"/>
    <w:rsid w:val="003B7170"/>
    <w:rsid w:val="003C0C52"/>
    <w:rsid w:val="003C140D"/>
    <w:rsid w:val="003C160A"/>
    <w:rsid w:val="003C1EEF"/>
    <w:rsid w:val="003C227A"/>
    <w:rsid w:val="003C32A6"/>
    <w:rsid w:val="003C4412"/>
    <w:rsid w:val="003C4D82"/>
    <w:rsid w:val="003C4EC4"/>
    <w:rsid w:val="003D028A"/>
    <w:rsid w:val="003D065F"/>
    <w:rsid w:val="003D0A46"/>
    <w:rsid w:val="003D1183"/>
    <w:rsid w:val="003D23FD"/>
    <w:rsid w:val="003D3A81"/>
    <w:rsid w:val="003D401A"/>
    <w:rsid w:val="003D4206"/>
    <w:rsid w:val="003D5247"/>
    <w:rsid w:val="003D718F"/>
    <w:rsid w:val="003D7578"/>
    <w:rsid w:val="003E023D"/>
    <w:rsid w:val="003E05A5"/>
    <w:rsid w:val="003E129E"/>
    <w:rsid w:val="003E12D3"/>
    <w:rsid w:val="003E340E"/>
    <w:rsid w:val="003E467A"/>
    <w:rsid w:val="003E4AC4"/>
    <w:rsid w:val="003E5BE7"/>
    <w:rsid w:val="003E68E6"/>
    <w:rsid w:val="003F19FF"/>
    <w:rsid w:val="003F2175"/>
    <w:rsid w:val="003F561B"/>
    <w:rsid w:val="003F5D3A"/>
    <w:rsid w:val="003F5E34"/>
    <w:rsid w:val="003F6410"/>
    <w:rsid w:val="003F68F3"/>
    <w:rsid w:val="003F7A50"/>
    <w:rsid w:val="00400748"/>
    <w:rsid w:val="004013C9"/>
    <w:rsid w:val="00402676"/>
    <w:rsid w:val="00403543"/>
    <w:rsid w:val="004039F8"/>
    <w:rsid w:val="004048DF"/>
    <w:rsid w:val="00404DAF"/>
    <w:rsid w:val="004062EB"/>
    <w:rsid w:val="0040700E"/>
    <w:rsid w:val="00407731"/>
    <w:rsid w:val="0041185C"/>
    <w:rsid w:val="004129AD"/>
    <w:rsid w:val="00413399"/>
    <w:rsid w:val="0041443D"/>
    <w:rsid w:val="00414550"/>
    <w:rsid w:val="00415B8B"/>
    <w:rsid w:val="00416ACE"/>
    <w:rsid w:val="00416B22"/>
    <w:rsid w:val="00420CC9"/>
    <w:rsid w:val="0042389C"/>
    <w:rsid w:val="00423A32"/>
    <w:rsid w:val="00425BB3"/>
    <w:rsid w:val="00425D61"/>
    <w:rsid w:val="00426402"/>
    <w:rsid w:val="00427BAB"/>
    <w:rsid w:val="004319D1"/>
    <w:rsid w:val="004332D0"/>
    <w:rsid w:val="00433C07"/>
    <w:rsid w:val="0043412D"/>
    <w:rsid w:val="00435578"/>
    <w:rsid w:val="004358BE"/>
    <w:rsid w:val="00435A7A"/>
    <w:rsid w:val="004365C9"/>
    <w:rsid w:val="004367FD"/>
    <w:rsid w:val="004401C8"/>
    <w:rsid w:val="004422E5"/>
    <w:rsid w:val="00442471"/>
    <w:rsid w:val="004431A4"/>
    <w:rsid w:val="0044453D"/>
    <w:rsid w:val="00444B1D"/>
    <w:rsid w:val="00445C26"/>
    <w:rsid w:val="004469D6"/>
    <w:rsid w:val="00446DA6"/>
    <w:rsid w:val="0045082D"/>
    <w:rsid w:val="0045576F"/>
    <w:rsid w:val="00457A9F"/>
    <w:rsid w:val="00457C91"/>
    <w:rsid w:val="0046112F"/>
    <w:rsid w:val="004626BF"/>
    <w:rsid w:val="00462C5F"/>
    <w:rsid w:val="004631D8"/>
    <w:rsid w:val="00464109"/>
    <w:rsid w:val="004667ED"/>
    <w:rsid w:val="00466973"/>
    <w:rsid w:val="00466C6F"/>
    <w:rsid w:val="004670BC"/>
    <w:rsid w:val="0047082E"/>
    <w:rsid w:val="00472C3C"/>
    <w:rsid w:val="00472FA6"/>
    <w:rsid w:val="0047417B"/>
    <w:rsid w:val="00474E60"/>
    <w:rsid w:val="004803D6"/>
    <w:rsid w:val="00480AE6"/>
    <w:rsid w:val="00480D78"/>
    <w:rsid w:val="0048103A"/>
    <w:rsid w:val="00481610"/>
    <w:rsid w:val="00481915"/>
    <w:rsid w:val="004829E9"/>
    <w:rsid w:val="00482D84"/>
    <w:rsid w:val="00484B7C"/>
    <w:rsid w:val="004855A3"/>
    <w:rsid w:val="004868C0"/>
    <w:rsid w:val="00486CE0"/>
    <w:rsid w:val="00487105"/>
    <w:rsid w:val="00487DC9"/>
    <w:rsid w:val="004914D0"/>
    <w:rsid w:val="004916C8"/>
    <w:rsid w:val="004932C5"/>
    <w:rsid w:val="004933FB"/>
    <w:rsid w:val="0049419E"/>
    <w:rsid w:val="004941EC"/>
    <w:rsid w:val="004943D1"/>
    <w:rsid w:val="0049485D"/>
    <w:rsid w:val="00495474"/>
    <w:rsid w:val="004963DC"/>
    <w:rsid w:val="00496885"/>
    <w:rsid w:val="004A0DC7"/>
    <w:rsid w:val="004A1A41"/>
    <w:rsid w:val="004A28CA"/>
    <w:rsid w:val="004A3483"/>
    <w:rsid w:val="004A422F"/>
    <w:rsid w:val="004A44AE"/>
    <w:rsid w:val="004A4988"/>
    <w:rsid w:val="004A5E98"/>
    <w:rsid w:val="004A62EC"/>
    <w:rsid w:val="004A712D"/>
    <w:rsid w:val="004A72A9"/>
    <w:rsid w:val="004B01A0"/>
    <w:rsid w:val="004B154D"/>
    <w:rsid w:val="004B1756"/>
    <w:rsid w:val="004B3934"/>
    <w:rsid w:val="004B49DB"/>
    <w:rsid w:val="004B74C5"/>
    <w:rsid w:val="004B78DF"/>
    <w:rsid w:val="004B7E2D"/>
    <w:rsid w:val="004C0FAE"/>
    <w:rsid w:val="004C12F1"/>
    <w:rsid w:val="004C17CB"/>
    <w:rsid w:val="004C400A"/>
    <w:rsid w:val="004C543D"/>
    <w:rsid w:val="004C5E2D"/>
    <w:rsid w:val="004C5F3E"/>
    <w:rsid w:val="004C6395"/>
    <w:rsid w:val="004C72E4"/>
    <w:rsid w:val="004C796C"/>
    <w:rsid w:val="004C7D23"/>
    <w:rsid w:val="004D1F48"/>
    <w:rsid w:val="004D1FAF"/>
    <w:rsid w:val="004D2233"/>
    <w:rsid w:val="004D3044"/>
    <w:rsid w:val="004D41EF"/>
    <w:rsid w:val="004D4F89"/>
    <w:rsid w:val="004D524A"/>
    <w:rsid w:val="004D6892"/>
    <w:rsid w:val="004D6D0A"/>
    <w:rsid w:val="004D763C"/>
    <w:rsid w:val="004D7950"/>
    <w:rsid w:val="004D7C22"/>
    <w:rsid w:val="004E1016"/>
    <w:rsid w:val="004E2238"/>
    <w:rsid w:val="004E2C9A"/>
    <w:rsid w:val="004E3843"/>
    <w:rsid w:val="004E5DE4"/>
    <w:rsid w:val="004E63C5"/>
    <w:rsid w:val="004E6E2D"/>
    <w:rsid w:val="004E7ACC"/>
    <w:rsid w:val="004F1BC7"/>
    <w:rsid w:val="004F23D4"/>
    <w:rsid w:val="004F3374"/>
    <w:rsid w:val="004F560B"/>
    <w:rsid w:val="004F656B"/>
    <w:rsid w:val="004F7550"/>
    <w:rsid w:val="00500EDF"/>
    <w:rsid w:val="005015EF"/>
    <w:rsid w:val="005017DB"/>
    <w:rsid w:val="00503617"/>
    <w:rsid w:val="00503C63"/>
    <w:rsid w:val="00505AA7"/>
    <w:rsid w:val="00506174"/>
    <w:rsid w:val="005132D9"/>
    <w:rsid w:val="005146DE"/>
    <w:rsid w:val="0051472D"/>
    <w:rsid w:val="00514857"/>
    <w:rsid w:val="005153D7"/>
    <w:rsid w:val="0051572D"/>
    <w:rsid w:val="005160D6"/>
    <w:rsid w:val="00516378"/>
    <w:rsid w:val="005230F5"/>
    <w:rsid w:val="00523294"/>
    <w:rsid w:val="00523CD2"/>
    <w:rsid w:val="0052422D"/>
    <w:rsid w:val="0052565D"/>
    <w:rsid w:val="00526416"/>
    <w:rsid w:val="00526507"/>
    <w:rsid w:val="00526D27"/>
    <w:rsid w:val="00526F00"/>
    <w:rsid w:val="005302DD"/>
    <w:rsid w:val="00530488"/>
    <w:rsid w:val="005309C2"/>
    <w:rsid w:val="00530EB1"/>
    <w:rsid w:val="005312E3"/>
    <w:rsid w:val="00534874"/>
    <w:rsid w:val="005349B6"/>
    <w:rsid w:val="00534BEF"/>
    <w:rsid w:val="0053524B"/>
    <w:rsid w:val="0053588F"/>
    <w:rsid w:val="0053598C"/>
    <w:rsid w:val="0053753D"/>
    <w:rsid w:val="005408A6"/>
    <w:rsid w:val="00541410"/>
    <w:rsid w:val="0054419C"/>
    <w:rsid w:val="00544D75"/>
    <w:rsid w:val="00545EA7"/>
    <w:rsid w:val="00547E20"/>
    <w:rsid w:val="005510C4"/>
    <w:rsid w:val="00552284"/>
    <w:rsid w:val="00552AED"/>
    <w:rsid w:val="00552D7A"/>
    <w:rsid w:val="00553FCA"/>
    <w:rsid w:val="00554114"/>
    <w:rsid w:val="00554DCB"/>
    <w:rsid w:val="00555643"/>
    <w:rsid w:val="00555E18"/>
    <w:rsid w:val="005566EF"/>
    <w:rsid w:val="0055748C"/>
    <w:rsid w:val="00561A09"/>
    <w:rsid w:val="00562BC6"/>
    <w:rsid w:val="00563B04"/>
    <w:rsid w:val="00563B2C"/>
    <w:rsid w:val="00564BD9"/>
    <w:rsid w:val="005654D4"/>
    <w:rsid w:val="00565D54"/>
    <w:rsid w:val="00565F4D"/>
    <w:rsid w:val="0056639D"/>
    <w:rsid w:val="005663FC"/>
    <w:rsid w:val="00566B90"/>
    <w:rsid w:val="00567452"/>
    <w:rsid w:val="00567455"/>
    <w:rsid w:val="005675F3"/>
    <w:rsid w:val="00572B1B"/>
    <w:rsid w:val="00573889"/>
    <w:rsid w:val="00573A1C"/>
    <w:rsid w:val="0057427C"/>
    <w:rsid w:val="0057598A"/>
    <w:rsid w:val="00575E8E"/>
    <w:rsid w:val="005760EB"/>
    <w:rsid w:val="00576BB4"/>
    <w:rsid w:val="00577F0A"/>
    <w:rsid w:val="005802AC"/>
    <w:rsid w:val="005809C0"/>
    <w:rsid w:val="005828AB"/>
    <w:rsid w:val="005837BB"/>
    <w:rsid w:val="005848EC"/>
    <w:rsid w:val="00585DBA"/>
    <w:rsid w:val="00586AA3"/>
    <w:rsid w:val="00587059"/>
    <w:rsid w:val="00587886"/>
    <w:rsid w:val="00590D08"/>
    <w:rsid w:val="0059378C"/>
    <w:rsid w:val="00595053"/>
    <w:rsid w:val="00595932"/>
    <w:rsid w:val="00597F79"/>
    <w:rsid w:val="005A134E"/>
    <w:rsid w:val="005A19BB"/>
    <w:rsid w:val="005A1C00"/>
    <w:rsid w:val="005A212B"/>
    <w:rsid w:val="005A3E21"/>
    <w:rsid w:val="005A4EF0"/>
    <w:rsid w:val="005A50FE"/>
    <w:rsid w:val="005A640E"/>
    <w:rsid w:val="005B030A"/>
    <w:rsid w:val="005B2157"/>
    <w:rsid w:val="005B2DB4"/>
    <w:rsid w:val="005B319C"/>
    <w:rsid w:val="005B36DF"/>
    <w:rsid w:val="005B574C"/>
    <w:rsid w:val="005B62DF"/>
    <w:rsid w:val="005B71FD"/>
    <w:rsid w:val="005C0027"/>
    <w:rsid w:val="005C064E"/>
    <w:rsid w:val="005C0C77"/>
    <w:rsid w:val="005C2029"/>
    <w:rsid w:val="005C3E19"/>
    <w:rsid w:val="005C589B"/>
    <w:rsid w:val="005C5A3A"/>
    <w:rsid w:val="005C5B39"/>
    <w:rsid w:val="005C6F85"/>
    <w:rsid w:val="005D200D"/>
    <w:rsid w:val="005D4DE5"/>
    <w:rsid w:val="005D5FBB"/>
    <w:rsid w:val="005D763A"/>
    <w:rsid w:val="005E0418"/>
    <w:rsid w:val="005E2569"/>
    <w:rsid w:val="005E29D3"/>
    <w:rsid w:val="005E44DB"/>
    <w:rsid w:val="005E4D43"/>
    <w:rsid w:val="005E575E"/>
    <w:rsid w:val="005E5BBE"/>
    <w:rsid w:val="005E7057"/>
    <w:rsid w:val="005E7866"/>
    <w:rsid w:val="005F0CD9"/>
    <w:rsid w:val="005F0E7F"/>
    <w:rsid w:val="005F3704"/>
    <w:rsid w:val="005F4907"/>
    <w:rsid w:val="005F5499"/>
    <w:rsid w:val="005F5F2A"/>
    <w:rsid w:val="005F7699"/>
    <w:rsid w:val="006010E0"/>
    <w:rsid w:val="0060252C"/>
    <w:rsid w:val="00602691"/>
    <w:rsid w:val="00602C49"/>
    <w:rsid w:val="00602D98"/>
    <w:rsid w:val="00602F41"/>
    <w:rsid w:val="006064DF"/>
    <w:rsid w:val="0060682E"/>
    <w:rsid w:val="0060696B"/>
    <w:rsid w:val="006073A1"/>
    <w:rsid w:val="006103BA"/>
    <w:rsid w:val="006111D0"/>
    <w:rsid w:val="0061239D"/>
    <w:rsid w:val="006124E5"/>
    <w:rsid w:val="0061511B"/>
    <w:rsid w:val="0062179C"/>
    <w:rsid w:val="00621F31"/>
    <w:rsid w:val="00621F38"/>
    <w:rsid w:val="0062209C"/>
    <w:rsid w:val="006230F3"/>
    <w:rsid w:val="006238BB"/>
    <w:rsid w:val="00623FED"/>
    <w:rsid w:val="00624118"/>
    <w:rsid w:val="006246BC"/>
    <w:rsid w:val="006250B6"/>
    <w:rsid w:val="00625343"/>
    <w:rsid w:val="006267E5"/>
    <w:rsid w:val="0062761F"/>
    <w:rsid w:val="006277F9"/>
    <w:rsid w:val="00630419"/>
    <w:rsid w:val="00630FF3"/>
    <w:rsid w:val="00631580"/>
    <w:rsid w:val="0063297D"/>
    <w:rsid w:val="00632B3F"/>
    <w:rsid w:val="00633D94"/>
    <w:rsid w:val="00634485"/>
    <w:rsid w:val="00636217"/>
    <w:rsid w:val="006374E6"/>
    <w:rsid w:val="006376FF"/>
    <w:rsid w:val="00637FE1"/>
    <w:rsid w:val="00641BBA"/>
    <w:rsid w:val="006438BF"/>
    <w:rsid w:val="00643C8D"/>
    <w:rsid w:val="0064424D"/>
    <w:rsid w:val="0064525C"/>
    <w:rsid w:val="00645D13"/>
    <w:rsid w:val="00645F1E"/>
    <w:rsid w:val="00646311"/>
    <w:rsid w:val="006464ED"/>
    <w:rsid w:val="00646A1C"/>
    <w:rsid w:val="0065074D"/>
    <w:rsid w:val="00653743"/>
    <w:rsid w:val="00654243"/>
    <w:rsid w:val="0065430A"/>
    <w:rsid w:val="0065464E"/>
    <w:rsid w:val="006561B8"/>
    <w:rsid w:val="00660706"/>
    <w:rsid w:val="006608A9"/>
    <w:rsid w:val="0066386D"/>
    <w:rsid w:val="00665D13"/>
    <w:rsid w:val="00665FAB"/>
    <w:rsid w:val="006676B4"/>
    <w:rsid w:val="0067060D"/>
    <w:rsid w:val="00670829"/>
    <w:rsid w:val="0067221C"/>
    <w:rsid w:val="00672363"/>
    <w:rsid w:val="0067262E"/>
    <w:rsid w:val="0067279F"/>
    <w:rsid w:val="00674359"/>
    <w:rsid w:val="00674A72"/>
    <w:rsid w:val="00675616"/>
    <w:rsid w:val="00675F45"/>
    <w:rsid w:val="00677B5B"/>
    <w:rsid w:val="00680ABC"/>
    <w:rsid w:val="00681C29"/>
    <w:rsid w:val="0068341B"/>
    <w:rsid w:val="00683436"/>
    <w:rsid w:val="00683A71"/>
    <w:rsid w:val="00685494"/>
    <w:rsid w:val="00686B57"/>
    <w:rsid w:val="00686E06"/>
    <w:rsid w:val="00687230"/>
    <w:rsid w:val="00690AD6"/>
    <w:rsid w:val="00691595"/>
    <w:rsid w:val="006925BA"/>
    <w:rsid w:val="00693EAE"/>
    <w:rsid w:val="006944F4"/>
    <w:rsid w:val="006951D2"/>
    <w:rsid w:val="006970BA"/>
    <w:rsid w:val="00697579"/>
    <w:rsid w:val="006A051F"/>
    <w:rsid w:val="006A11D7"/>
    <w:rsid w:val="006A5FD5"/>
    <w:rsid w:val="006A6763"/>
    <w:rsid w:val="006A6EA1"/>
    <w:rsid w:val="006B209E"/>
    <w:rsid w:val="006B2486"/>
    <w:rsid w:val="006B4A12"/>
    <w:rsid w:val="006B50C8"/>
    <w:rsid w:val="006B51BC"/>
    <w:rsid w:val="006B6118"/>
    <w:rsid w:val="006B7247"/>
    <w:rsid w:val="006B790C"/>
    <w:rsid w:val="006C13DA"/>
    <w:rsid w:val="006C1EB0"/>
    <w:rsid w:val="006C1EB5"/>
    <w:rsid w:val="006C4F42"/>
    <w:rsid w:val="006C5006"/>
    <w:rsid w:val="006C5AC3"/>
    <w:rsid w:val="006D02E4"/>
    <w:rsid w:val="006D1F6F"/>
    <w:rsid w:val="006D32B0"/>
    <w:rsid w:val="006D4EB9"/>
    <w:rsid w:val="006D59EC"/>
    <w:rsid w:val="006D6DB1"/>
    <w:rsid w:val="006D7290"/>
    <w:rsid w:val="006D72B0"/>
    <w:rsid w:val="006D7491"/>
    <w:rsid w:val="006E0164"/>
    <w:rsid w:val="006E077C"/>
    <w:rsid w:val="006E1C2B"/>
    <w:rsid w:val="006E235F"/>
    <w:rsid w:val="006E385B"/>
    <w:rsid w:val="006E3B0A"/>
    <w:rsid w:val="006E6553"/>
    <w:rsid w:val="006E67FD"/>
    <w:rsid w:val="006E685B"/>
    <w:rsid w:val="006E6B5A"/>
    <w:rsid w:val="006F179A"/>
    <w:rsid w:val="006F1F78"/>
    <w:rsid w:val="006F37B0"/>
    <w:rsid w:val="006F382C"/>
    <w:rsid w:val="006F411F"/>
    <w:rsid w:val="006F5493"/>
    <w:rsid w:val="006F61CC"/>
    <w:rsid w:val="006F73F9"/>
    <w:rsid w:val="00700C0D"/>
    <w:rsid w:val="00700E9A"/>
    <w:rsid w:val="007010B8"/>
    <w:rsid w:val="0070295C"/>
    <w:rsid w:val="00702A6A"/>
    <w:rsid w:val="00702D7C"/>
    <w:rsid w:val="00705A31"/>
    <w:rsid w:val="007072BC"/>
    <w:rsid w:val="007075DC"/>
    <w:rsid w:val="0071089D"/>
    <w:rsid w:val="00714245"/>
    <w:rsid w:val="00721EAB"/>
    <w:rsid w:val="00722867"/>
    <w:rsid w:val="00725CD5"/>
    <w:rsid w:val="007267C8"/>
    <w:rsid w:val="00726BFC"/>
    <w:rsid w:val="00727767"/>
    <w:rsid w:val="00727D4F"/>
    <w:rsid w:val="00732CA1"/>
    <w:rsid w:val="00733187"/>
    <w:rsid w:val="00733253"/>
    <w:rsid w:val="00734E0D"/>
    <w:rsid w:val="007371DC"/>
    <w:rsid w:val="00741561"/>
    <w:rsid w:val="00743446"/>
    <w:rsid w:val="00743731"/>
    <w:rsid w:val="00743B31"/>
    <w:rsid w:val="00746772"/>
    <w:rsid w:val="00747163"/>
    <w:rsid w:val="007501AC"/>
    <w:rsid w:val="00751174"/>
    <w:rsid w:val="00752A6F"/>
    <w:rsid w:val="00752C82"/>
    <w:rsid w:val="00753768"/>
    <w:rsid w:val="00753E22"/>
    <w:rsid w:val="007556A8"/>
    <w:rsid w:val="007562D5"/>
    <w:rsid w:val="00756C80"/>
    <w:rsid w:val="0076180A"/>
    <w:rsid w:val="0076204E"/>
    <w:rsid w:val="007622C7"/>
    <w:rsid w:val="00762E5A"/>
    <w:rsid w:val="00763155"/>
    <w:rsid w:val="00763356"/>
    <w:rsid w:val="0076517F"/>
    <w:rsid w:val="00765892"/>
    <w:rsid w:val="00765AAA"/>
    <w:rsid w:val="00767D28"/>
    <w:rsid w:val="0077038B"/>
    <w:rsid w:val="007731DD"/>
    <w:rsid w:val="007741E2"/>
    <w:rsid w:val="007745BE"/>
    <w:rsid w:val="00777540"/>
    <w:rsid w:val="007811C7"/>
    <w:rsid w:val="00782191"/>
    <w:rsid w:val="00782D72"/>
    <w:rsid w:val="0078444B"/>
    <w:rsid w:val="00784973"/>
    <w:rsid w:val="00784ED2"/>
    <w:rsid w:val="0078615B"/>
    <w:rsid w:val="007873E8"/>
    <w:rsid w:val="00787D19"/>
    <w:rsid w:val="00790F6F"/>
    <w:rsid w:val="007948B7"/>
    <w:rsid w:val="007975E0"/>
    <w:rsid w:val="00797692"/>
    <w:rsid w:val="007978DC"/>
    <w:rsid w:val="007A209F"/>
    <w:rsid w:val="007A32A0"/>
    <w:rsid w:val="007A38A0"/>
    <w:rsid w:val="007A47B2"/>
    <w:rsid w:val="007A74AF"/>
    <w:rsid w:val="007B29B4"/>
    <w:rsid w:val="007B3286"/>
    <w:rsid w:val="007B3946"/>
    <w:rsid w:val="007B5949"/>
    <w:rsid w:val="007B5A20"/>
    <w:rsid w:val="007B5F38"/>
    <w:rsid w:val="007B6302"/>
    <w:rsid w:val="007B6CD8"/>
    <w:rsid w:val="007C1BCC"/>
    <w:rsid w:val="007D08AB"/>
    <w:rsid w:val="007D1BEF"/>
    <w:rsid w:val="007D1F37"/>
    <w:rsid w:val="007D20F3"/>
    <w:rsid w:val="007D3771"/>
    <w:rsid w:val="007D49B7"/>
    <w:rsid w:val="007D70D2"/>
    <w:rsid w:val="007D7C83"/>
    <w:rsid w:val="007E004C"/>
    <w:rsid w:val="007E199B"/>
    <w:rsid w:val="007E1CE0"/>
    <w:rsid w:val="007E54D6"/>
    <w:rsid w:val="007E561A"/>
    <w:rsid w:val="007E797D"/>
    <w:rsid w:val="007E79B0"/>
    <w:rsid w:val="007F0DE7"/>
    <w:rsid w:val="007F121A"/>
    <w:rsid w:val="007F19B0"/>
    <w:rsid w:val="007F1E7F"/>
    <w:rsid w:val="007F46AA"/>
    <w:rsid w:val="007F46DE"/>
    <w:rsid w:val="007F4FE1"/>
    <w:rsid w:val="007F6D9D"/>
    <w:rsid w:val="007F7C2B"/>
    <w:rsid w:val="00801849"/>
    <w:rsid w:val="0080362F"/>
    <w:rsid w:val="00803A1E"/>
    <w:rsid w:val="00803C93"/>
    <w:rsid w:val="00803F49"/>
    <w:rsid w:val="00804B1C"/>
    <w:rsid w:val="0080742C"/>
    <w:rsid w:val="008075B3"/>
    <w:rsid w:val="00811308"/>
    <w:rsid w:val="00811E2A"/>
    <w:rsid w:val="00813B56"/>
    <w:rsid w:val="00813F9D"/>
    <w:rsid w:val="00814738"/>
    <w:rsid w:val="00814C50"/>
    <w:rsid w:val="00815DFD"/>
    <w:rsid w:val="00817860"/>
    <w:rsid w:val="00821915"/>
    <w:rsid w:val="00821D6C"/>
    <w:rsid w:val="00822ABA"/>
    <w:rsid w:val="0082370E"/>
    <w:rsid w:val="008242B1"/>
    <w:rsid w:val="008261FD"/>
    <w:rsid w:val="008273DB"/>
    <w:rsid w:val="00827C97"/>
    <w:rsid w:val="00827EC6"/>
    <w:rsid w:val="008309DF"/>
    <w:rsid w:val="008330CB"/>
    <w:rsid w:val="0083473D"/>
    <w:rsid w:val="0083501F"/>
    <w:rsid w:val="00835612"/>
    <w:rsid w:val="00835C53"/>
    <w:rsid w:val="00836513"/>
    <w:rsid w:val="00836633"/>
    <w:rsid w:val="00843CB2"/>
    <w:rsid w:val="0084599A"/>
    <w:rsid w:val="00850B0B"/>
    <w:rsid w:val="008523B7"/>
    <w:rsid w:val="00853292"/>
    <w:rsid w:val="00854989"/>
    <w:rsid w:val="0085630F"/>
    <w:rsid w:val="00856479"/>
    <w:rsid w:val="0085669E"/>
    <w:rsid w:val="00856BA0"/>
    <w:rsid w:val="00856EF4"/>
    <w:rsid w:val="00857689"/>
    <w:rsid w:val="00857D6E"/>
    <w:rsid w:val="00857DA6"/>
    <w:rsid w:val="008604A6"/>
    <w:rsid w:val="00862DEE"/>
    <w:rsid w:val="00863C47"/>
    <w:rsid w:val="00864194"/>
    <w:rsid w:val="00866893"/>
    <w:rsid w:val="00866BAC"/>
    <w:rsid w:val="00866D8F"/>
    <w:rsid w:val="0086793C"/>
    <w:rsid w:val="00867EA6"/>
    <w:rsid w:val="0087275D"/>
    <w:rsid w:val="00872B35"/>
    <w:rsid w:val="00873BCA"/>
    <w:rsid w:val="00874C82"/>
    <w:rsid w:val="00880113"/>
    <w:rsid w:val="008813CD"/>
    <w:rsid w:val="0088221F"/>
    <w:rsid w:val="00882BAD"/>
    <w:rsid w:val="00882CBF"/>
    <w:rsid w:val="008833D4"/>
    <w:rsid w:val="0088508C"/>
    <w:rsid w:val="0088520C"/>
    <w:rsid w:val="00885407"/>
    <w:rsid w:val="0088661C"/>
    <w:rsid w:val="008879FA"/>
    <w:rsid w:val="00887CB0"/>
    <w:rsid w:val="00887CD1"/>
    <w:rsid w:val="008910BB"/>
    <w:rsid w:val="00892E58"/>
    <w:rsid w:val="00893EB0"/>
    <w:rsid w:val="008A0C73"/>
    <w:rsid w:val="008A10DB"/>
    <w:rsid w:val="008A2864"/>
    <w:rsid w:val="008A294F"/>
    <w:rsid w:val="008A2BFA"/>
    <w:rsid w:val="008A2DBD"/>
    <w:rsid w:val="008A2FBD"/>
    <w:rsid w:val="008A316C"/>
    <w:rsid w:val="008A3465"/>
    <w:rsid w:val="008A765B"/>
    <w:rsid w:val="008A7A70"/>
    <w:rsid w:val="008B1091"/>
    <w:rsid w:val="008B186F"/>
    <w:rsid w:val="008B1F8F"/>
    <w:rsid w:val="008B4C12"/>
    <w:rsid w:val="008B51E2"/>
    <w:rsid w:val="008B54C9"/>
    <w:rsid w:val="008B676A"/>
    <w:rsid w:val="008B7098"/>
    <w:rsid w:val="008C11EF"/>
    <w:rsid w:val="008C183B"/>
    <w:rsid w:val="008C48C1"/>
    <w:rsid w:val="008C4BEF"/>
    <w:rsid w:val="008C68E7"/>
    <w:rsid w:val="008C7FA0"/>
    <w:rsid w:val="008D0F49"/>
    <w:rsid w:val="008D32E0"/>
    <w:rsid w:val="008D3FF8"/>
    <w:rsid w:val="008D42DE"/>
    <w:rsid w:val="008D431A"/>
    <w:rsid w:val="008D4428"/>
    <w:rsid w:val="008D4DF2"/>
    <w:rsid w:val="008D643B"/>
    <w:rsid w:val="008D6BD1"/>
    <w:rsid w:val="008E0145"/>
    <w:rsid w:val="008E54FE"/>
    <w:rsid w:val="008E5EF1"/>
    <w:rsid w:val="008E62D5"/>
    <w:rsid w:val="008E647D"/>
    <w:rsid w:val="008E7818"/>
    <w:rsid w:val="008F103B"/>
    <w:rsid w:val="008F17A7"/>
    <w:rsid w:val="008F18B2"/>
    <w:rsid w:val="008F537A"/>
    <w:rsid w:val="008F5D1E"/>
    <w:rsid w:val="008F654D"/>
    <w:rsid w:val="008F6C9F"/>
    <w:rsid w:val="00902162"/>
    <w:rsid w:val="009036A7"/>
    <w:rsid w:val="00903821"/>
    <w:rsid w:val="00903EB7"/>
    <w:rsid w:val="00905282"/>
    <w:rsid w:val="00905546"/>
    <w:rsid w:val="00907508"/>
    <w:rsid w:val="00907D0E"/>
    <w:rsid w:val="00910169"/>
    <w:rsid w:val="009114D5"/>
    <w:rsid w:val="00912684"/>
    <w:rsid w:val="0091751F"/>
    <w:rsid w:val="00917EA6"/>
    <w:rsid w:val="0092217B"/>
    <w:rsid w:val="00922AC6"/>
    <w:rsid w:val="00923629"/>
    <w:rsid w:val="009239C4"/>
    <w:rsid w:val="00923C56"/>
    <w:rsid w:val="00923E6C"/>
    <w:rsid w:val="00926D3A"/>
    <w:rsid w:val="00927F4B"/>
    <w:rsid w:val="0093029B"/>
    <w:rsid w:val="009303EA"/>
    <w:rsid w:val="00930C4F"/>
    <w:rsid w:val="00933234"/>
    <w:rsid w:val="009333E4"/>
    <w:rsid w:val="00934CA1"/>
    <w:rsid w:val="009405A9"/>
    <w:rsid w:val="00940F91"/>
    <w:rsid w:val="0094164E"/>
    <w:rsid w:val="00942161"/>
    <w:rsid w:val="00943DB0"/>
    <w:rsid w:val="009440DD"/>
    <w:rsid w:val="00945546"/>
    <w:rsid w:val="00945997"/>
    <w:rsid w:val="00946733"/>
    <w:rsid w:val="00946833"/>
    <w:rsid w:val="00946C0B"/>
    <w:rsid w:val="0094736B"/>
    <w:rsid w:val="00947764"/>
    <w:rsid w:val="00947A34"/>
    <w:rsid w:val="00947DAE"/>
    <w:rsid w:val="0095051D"/>
    <w:rsid w:val="00951051"/>
    <w:rsid w:val="009518F0"/>
    <w:rsid w:val="00952B90"/>
    <w:rsid w:val="00954B42"/>
    <w:rsid w:val="00955BB8"/>
    <w:rsid w:val="00956740"/>
    <w:rsid w:val="00960019"/>
    <w:rsid w:val="0096236E"/>
    <w:rsid w:val="00962946"/>
    <w:rsid w:val="0096439A"/>
    <w:rsid w:val="00964D99"/>
    <w:rsid w:val="00965F82"/>
    <w:rsid w:val="009702BD"/>
    <w:rsid w:val="00971B82"/>
    <w:rsid w:val="00971C61"/>
    <w:rsid w:val="00971F5A"/>
    <w:rsid w:val="0097213D"/>
    <w:rsid w:val="0097298A"/>
    <w:rsid w:val="00972F93"/>
    <w:rsid w:val="009734DF"/>
    <w:rsid w:val="00974FA7"/>
    <w:rsid w:val="009751F7"/>
    <w:rsid w:val="00975575"/>
    <w:rsid w:val="009761E4"/>
    <w:rsid w:val="00976F32"/>
    <w:rsid w:val="00977D42"/>
    <w:rsid w:val="009819DC"/>
    <w:rsid w:val="009821C4"/>
    <w:rsid w:val="00982F82"/>
    <w:rsid w:val="009869AD"/>
    <w:rsid w:val="00986D88"/>
    <w:rsid w:val="009903AF"/>
    <w:rsid w:val="00991490"/>
    <w:rsid w:val="009916EB"/>
    <w:rsid w:val="009932FB"/>
    <w:rsid w:val="00993367"/>
    <w:rsid w:val="009946A2"/>
    <w:rsid w:val="00995577"/>
    <w:rsid w:val="00995610"/>
    <w:rsid w:val="009A1DBD"/>
    <w:rsid w:val="009A21B4"/>
    <w:rsid w:val="009A4DA6"/>
    <w:rsid w:val="009A605C"/>
    <w:rsid w:val="009B1D3E"/>
    <w:rsid w:val="009B2F06"/>
    <w:rsid w:val="009B4714"/>
    <w:rsid w:val="009C093E"/>
    <w:rsid w:val="009C14D5"/>
    <w:rsid w:val="009C1692"/>
    <w:rsid w:val="009C36F2"/>
    <w:rsid w:val="009C3E8C"/>
    <w:rsid w:val="009C3EEA"/>
    <w:rsid w:val="009C4B7C"/>
    <w:rsid w:val="009C4EF1"/>
    <w:rsid w:val="009C5572"/>
    <w:rsid w:val="009C68C3"/>
    <w:rsid w:val="009C6B74"/>
    <w:rsid w:val="009D2146"/>
    <w:rsid w:val="009D38BC"/>
    <w:rsid w:val="009D5B76"/>
    <w:rsid w:val="009E0D11"/>
    <w:rsid w:val="009E4827"/>
    <w:rsid w:val="009E4CFF"/>
    <w:rsid w:val="009E5D36"/>
    <w:rsid w:val="009E63B4"/>
    <w:rsid w:val="009F123E"/>
    <w:rsid w:val="009F1DD4"/>
    <w:rsid w:val="009F30C1"/>
    <w:rsid w:val="009F57C4"/>
    <w:rsid w:val="009F7EC3"/>
    <w:rsid w:val="00A0016B"/>
    <w:rsid w:val="00A0049C"/>
    <w:rsid w:val="00A01D18"/>
    <w:rsid w:val="00A061A5"/>
    <w:rsid w:val="00A06D4C"/>
    <w:rsid w:val="00A07D81"/>
    <w:rsid w:val="00A115EC"/>
    <w:rsid w:val="00A12454"/>
    <w:rsid w:val="00A12533"/>
    <w:rsid w:val="00A13FC8"/>
    <w:rsid w:val="00A1475A"/>
    <w:rsid w:val="00A148F5"/>
    <w:rsid w:val="00A156DE"/>
    <w:rsid w:val="00A15E6D"/>
    <w:rsid w:val="00A20D03"/>
    <w:rsid w:val="00A21CA2"/>
    <w:rsid w:val="00A2421A"/>
    <w:rsid w:val="00A24B94"/>
    <w:rsid w:val="00A272CE"/>
    <w:rsid w:val="00A277CA"/>
    <w:rsid w:val="00A3204E"/>
    <w:rsid w:val="00A33213"/>
    <w:rsid w:val="00A33749"/>
    <w:rsid w:val="00A34892"/>
    <w:rsid w:val="00A365CD"/>
    <w:rsid w:val="00A3783C"/>
    <w:rsid w:val="00A3792A"/>
    <w:rsid w:val="00A40CAF"/>
    <w:rsid w:val="00A40E62"/>
    <w:rsid w:val="00A42309"/>
    <w:rsid w:val="00A42917"/>
    <w:rsid w:val="00A45CAB"/>
    <w:rsid w:val="00A501AE"/>
    <w:rsid w:val="00A50DF8"/>
    <w:rsid w:val="00A50F3E"/>
    <w:rsid w:val="00A5386F"/>
    <w:rsid w:val="00A558CA"/>
    <w:rsid w:val="00A5677B"/>
    <w:rsid w:val="00A57829"/>
    <w:rsid w:val="00A60AF6"/>
    <w:rsid w:val="00A60E95"/>
    <w:rsid w:val="00A61E66"/>
    <w:rsid w:val="00A62B86"/>
    <w:rsid w:val="00A6323E"/>
    <w:rsid w:val="00A64236"/>
    <w:rsid w:val="00A645C7"/>
    <w:rsid w:val="00A65B91"/>
    <w:rsid w:val="00A71762"/>
    <w:rsid w:val="00A73388"/>
    <w:rsid w:val="00A735F4"/>
    <w:rsid w:val="00A74683"/>
    <w:rsid w:val="00A75BA7"/>
    <w:rsid w:val="00A8233A"/>
    <w:rsid w:val="00A82A77"/>
    <w:rsid w:val="00A842B2"/>
    <w:rsid w:val="00A8558F"/>
    <w:rsid w:val="00A85B76"/>
    <w:rsid w:val="00A8606C"/>
    <w:rsid w:val="00A8614A"/>
    <w:rsid w:val="00A871E0"/>
    <w:rsid w:val="00A8721E"/>
    <w:rsid w:val="00A90299"/>
    <w:rsid w:val="00A9069D"/>
    <w:rsid w:val="00A90725"/>
    <w:rsid w:val="00A93F1F"/>
    <w:rsid w:val="00A940D0"/>
    <w:rsid w:val="00A946E8"/>
    <w:rsid w:val="00A9593D"/>
    <w:rsid w:val="00A97719"/>
    <w:rsid w:val="00A97FEF"/>
    <w:rsid w:val="00AA057E"/>
    <w:rsid w:val="00AA0BC7"/>
    <w:rsid w:val="00AA2592"/>
    <w:rsid w:val="00AA33E7"/>
    <w:rsid w:val="00AA4A59"/>
    <w:rsid w:val="00AA5219"/>
    <w:rsid w:val="00AA557A"/>
    <w:rsid w:val="00AA5677"/>
    <w:rsid w:val="00AA5E31"/>
    <w:rsid w:val="00AA726D"/>
    <w:rsid w:val="00AA7769"/>
    <w:rsid w:val="00AA77BE"/>
    <w:rsid w:val="00AB3FA8"/>
    <w:rsid w:val="00AB5C58"/>
    <w:rsid w:val="00AB5E70"/>
    <w:rsid w:val="00AB61F1"/>
    <w:rsid w:val="00AB798B"/>
    <w:rsid w:val="00AC0290"/>
    <w:rsid w:val="00AC037C"/>
    <w:rsid w:val="00AC1C70"/>
    <w:rsid w:val="00AC29A4"/>
    <w:rsid w:val="00AC581B"/>
    <w:rsid w:val="00AC621B"/>
    <w:rsid w:val="00AC6800"/>
    <w:rsid w:val="00AC6E84"/>
    <w:rsid w:val="00AC7171"/>
    <w:rsid w:val="00AC7B54"/>
    <w:rsid w:val="00AC7B85"/>
    <w:rsid w:val="00AC7DB6"/>
    <w:rsid w:val="00AD0506"/>
    <w:rsid w:val="00AD15CB"/>
    <w:rsid w:val="00AD1F52"/>
    <w:rsid w:val="00AD230D"/>
    <w:rsid w:val="00AD365B"/>
    <w:rsid w:val="00AD3FF2"/>
    <w:rsid w:val="00AD5247"/>
    <w:rsid w:val="00AD55F2"/>
    <w:rsid w:val="00AD5B42"/>
    <w:rsid w:val="00AD7B37"/>
    <w:rsid w:val="00AD7B96"/>
    <w:rsid w:val="00AE112A"/>
    <w:rsid w:val="00AE2A37"/>
    <w:rsid w:val="00AE558A"/>
    <w:rsid w:val="00AE6338"/>
    <w:rsid w:val="00AE6FC0"/>
    <w:rsid w:val="00AE7875"/>
    <w:rsid w:val="00AE7952"/>
    <w:rsid w:val="00AF040B"/>
    <w:rsid w:val="00AF086F"/>
    <w:rsid w:val="00AF1225"/>
    <w:rsid w:val="00AF1596"/>
    <w:rsid w:val="00AF344C"/>
    <w:rsid w:val="00AF4DCD"/>
    <w:rsid w:val="00AF6D7D"/>
    <w:rsid w:val="00AF76F7"/>
    <w:rsid w:val="00B00835"/>
    <w:rsid w:val="00B01E4C"/>
    <w:rsid w:val="00B026E1"/>
    <w:rsid w:val="00B028FB"/>
    <w:rsid w:val="00B069BF"/>
    <w:rsid w:val="00B06E9F"/>
    <w:rsid w:val="00B06ED4"/>
    <w:rsid w:val="00B070F2"/>
    <w:rsid w:val="00B0733D"/>
    <w:rsid w:val="00B073CA"/>
    <w:rsid w:val="00B10555"/>
    <w:rsid w:val="00B11479"/>
    <w:rsid w:val="00B122B3"/>
    <w:rsid w:val="00B137A2"/>
    <w:rsid w:val="00B13A17"/>
    <w:rsid w:val="00B13F55"/>
    <w:rsid w:val="00B149C6"/>
    <w:rsid w:val="00B15082"/>
    <w:rsid w:val="00B158A4"/>
    <w:rsid w:val="00B15A07"/>
    <w:rsid w:val="00B20A39"/>
    <w:rsid w:val="00B2312A"/>
    <w:rsid w:val="00B24114"/>
    <w:rsid w:val="00B25729"/>
    <w:rsid w:val="00B2792E"/>
    <w:rsid w:val="00B33DDB"/>
    <w:rsid w:val="00B34CB7"/>
    <w:rsid w:val="00B36FBA"/>
    <w:rsid w:val="00B374C2"/>
    <w:rsid w:val="00B37587"/>
    <w:rsid w:val="00B3797B"/>
    <w:rsid w:val="00B43981"/>
    <w:rsid w:val="00B449DB"/>
    <w:rsid w:val="00B45BF1"/>
    <w:rsid w:val="00B475C1"/>
    <w:rsid w:val="00B47A77"/>
    <w:rsid w:val="00B50499"/>
    <w:rsid w:val="00B50AE3"/>
    <w:rsid w:val="00B53A0E"/>
    <w:rsid w:val="00B53A1E"/>
    <w:rsid w:val="00B54ECE"/>
    <w:rsid w:val="00B55488"/>
    <w:rsid w:val="00B558BB"/>
    <w:rsid w:val="00B56CDB"/>
    <w:rsid w:val="00B56FA4"/>
    <w:rsid w:val="00B60403"/>
    <w:rsid w:val="00B6055C"/>
    <w:rsid w:val="00B612B2"/>
    <w:rsid w:val="00B61367"/>
    <w:rsid w:val="00B614E0"/>
    <w:rsid w:val="00B6300B"/>
    <w:rsid w:val="00B63C32"/>
    <w:rsid w:val="00B649AB"/>
    <w:rsid w:val="00B65737"/>
    <w:rsid w:val="00B66476"/>
    <w:rsid w:val="00B7112B"/>
    <w:rsid w:val="00B7168A"/>
    <w:rsid w:val="00B72B93"/>
    <w:rsid w:val="00B72F34"/>
    <w:rsid w:val="00B74FBC"/>
    <w:rsid w:val="00B80065"/>
    <w:rsid w:val="00B80E26"/>
    <w:rsid w:val="00B81939"/>
    <w:rsid w:val="00B82C21"/>
    <w:rsid w:val="00B83A65"/>
    <w:rsid w:val="00B83EF5"/>
    <w:rsid w:val="00B84462"/>
    <w:rsid w:val="00B84F51"/>
    <w:rsid w:val="00B85A5F"/>
    <w:rsid w:val="00B85B30"/>
    <w:rsid w:val="00B86DDE"/>
    <w:rsid w:val="00B91D0A"/>
    <w:rsid w:val="00B91DEA"/>
    <w:rsid w:val="00B920A7"/>
    <w:rsid w:val="00B92B41"/>
    <w:rsid w:val="00B9348F"/>
    <w:rsid w:val="00B938B0"/>
    <w:rsid w:val="00B95C4B"/>
    <w:rsid w:val="00B96A26"/>
    <w:rsid w:val="00B97556"/>
    <w:rsid w:val="00B97D0E"/>
    <w:rsid w:val="00BA15D0"/>
    <w:rsid w:val="00BA1ED3"/>
    <w:rsid w:val="00BA30DD"/>
    <w:rsid w:val="00BA4101"/>
    <w:rsid w:val="00BA4F7D"/>
    <w:rsid w:val="00BA52B0"/>
    <w:rsid w:val="00BB0014"/>
    <w:rsid w:val="00BB03F2"/>
    <w:rsid w:val="00BB4604"/>
    <w:rsid w:val="00BB5B4F"/>
    <w:rsid w:val="00BB649E"/>
    <w:rsid w:val="00BB79D8"/>
    <w:rsid w:val="00BB7D31"/>
    <w:rsid w:val="00BB7D9A"/>
    <w:rsid w:val="00BB7FB3"/>
    <w:rsid w:val="00BC34D3"/>
    <w:rsid w:val="00BC3DAA"/>
    <w:rsid w:val="00BC488E"/>
    <w:rsid w:val="00BD1433"/>
    <w:rsid w:val="00BD18FB"/>
    <w:rsid w:val="00BD2F49"/>
    <w:rsid w:val="00BD5200"/>
    <w:rsid w:val="00BD586C"/>
    <w:rsid w:val="00BD5C08"/>
    <w:rsid w:val="00BD5F54"/>
    <w:rsid w:val="00BD624D"/>
    <w:rsid w:val="00BD66C9"/>
    <w:rsid w:val="00BE11A9"/>
    <w:rsid w:val="00BE33B9"/>
    <w:rsid w:val="00BE34A4"/>
    <w:rsid w:val="00BE57A2"/>
    <w:rsid w:val="00BE5D58"/>
    <w:rsid w:val="00BE6346"/>
    <w:rsid w:val="00BF509B"/>
    <w:rsid w:val="00BF5944"/>
    <w:rsid w:val="00BF7CD5"/>
    <w:rsid w:val="00C050A4"/>
    <w:rsid w:val="00C05BB1"/>
    <w:rsid w:val="00C1061F"/>
    <w:rsid w:val="00C10AF0"/>
    <w:rsid w:val="00C127FD"/>
    <w:rsid w:val="00C13061"/>
    <w:rsid w:val="00C154E2"/>
    <w:rsid w:val="00C17073"/>
    <w:rsid w:val="00C21510"/>
    <w:rsid w:val="00C24F83"/>
    <w:rsid w:val="00C3098E"/>
    <w:rsid w:val="00C32BA0"/>
    <w:rsid w:val="00C32E70"/>
    <w:rsid w:val="00C33B95"/>
    <w:rsid w:val="00C33C80"/>
    <w:rsid w:val="00C356EE"/>
    <w:rsid w:val="00C361F6"/>
    <w:rsid w:val="00C402F4"/>
    <w:rsid w:val="00C41443"/>
    <w:rsid w:val="00C4324D"/>
    <w:rsid w:val="00C432E5"/>
    <w:rsid w:val="00C43A4E"/>
    <w:rsid w:val="00C44D75"/>
    <w:rsid w:val="00C47775"/>
    <w:rsid w:val="00C50259"/>
    <w:rsid w:val="00C51D91"/>
    <w:rsid w:val="00C521D5"/>
    <w:rsid w:val="00C54F69"/>
    <w:rsid w:val="00C54FFB"/>
    <w:rsid w:val="00C55E03"/>
    <w:rsid w:val="00C55F86"/>
    <w:rsid w:val="00C571D6"/>
    <w:rsid w:val="00C57409"/>
    <w:rsid w:val="00C6237E"/>
    <w:rsid w:val="00C62CB2"/>
    <w:rsid w:val="00C643AC"/>
    <w:rsid w:val="00C6452A"/>
    <w:rsid w:val="00C647C5"/>
    <w:rsid w:val="00C65B31"/>
    <w:rsid w:val="00C660F9"/>
    <w:rsid w:val="00C669B1"/>
    <w:rsid w:val="00C674B9"/>
    <w:rsid w:val="00C67638"/>
    <w:rsid w:val="00C72EAB"/>
    <w:rsid w:val="00C73D12"/>
    <w:rsid w:val="00C74CB5"/>
    <w:rsid w:val="00C754B3"/>
    <w:rsid w:val="00C75983"/>
    <w:rsid w:val="00C75F05"/>
    <w:rsid w:val="00C779D1"/>
    <w:rsid w:val="00C77AA8"/>
    <w:rsid w:val="00C807FF"/>
    <w:rsid w:val="00C80C25"/>
    <w:rsid w:val="00C812DB"/>
    <w:rsid w:val="00C81EC4"/>
    <w:rsid w:val="00C84C6B"/>
    <w:rsid w:val="00C84F33"/>
    <w:rsid w:val="00C871F6"/>
    <w:rsid w:val="00C87B08"/>
    <w:rsid w:val="00C87F8D"/>
    <w:rsid w:val="00C917C2"/>
    <w:rsid w:val="00C91851"/>
    <w:rsid w:val="00C93C22"/>
    <w:rsid w:val="00C9472B"/>
    <w:rsid w:val="00C95265"/>
    <w:rsid w:val="00C97357"/>
    <w:rsid w:val="00CA0459"/>
    <w:rsid w:val="00CA1510"/>
    <w:rsid w:val="00CA3BEE"/>
    <w:rsid w:val="00CA43E8"/>
    <w:rsid w:val="00CA7418"/>
    <w:rsid w:val="00CB09C2"/>
    <w:rsid w:val="00CB131B"/>
    <w:rsid w:val="00CB2EDF"/>
    <w:rsid w:val="00CB5AC9"/>
    <w:rsid w:val="00CC06E4"/>
    <w:rsid w:val="00CC44D7"/>
    <w:rsid w:val="00CC4B88"/>
    <w:rsid w:val="00CC593E"/>
    <w:rsid w:val="00CC610E"/>
    <w:rsid w:val="00CC73D4"/>
    <w:rsid w:val="00CC73E5"/>
    <w:rsid w:val="00CD021F"/>
    <w:rsid w:val="00CD11D5"/>
    <w:rsid w:val="00CD1D8F"/>
    <w:rsid w:val="00CD2A9E"/>
    <w:rsid w:val="00CD2C05"/>
    <w:rsid w:val="00CD3036"/>
    <w:rsid w:val="00CD3448"/>
    <w:rsid w:val="00CD3DD4"/>
    <w:rsid w:val="00CD4923"/>
    <w:rsid w:val="00CD54BC"/>
    <w:rsid w:val="00CD69E5"/>
    <w:rsid w:val="00CD6FCB"/>
    <w:rsid w:val="00CD7381"/>
    <w:rsid w:val="00CD7EBD"/>
    <w:rsid w:val="00CE00DF"/>
    <w:rsid w:val="00CE08DA"/>
    <w:rsid w:val="00CE0F44"/>
    <w:rsid w:val="00CE1660"/>
    <w:rsid w:val="00CE1668"/>
    <w:rsid w:val="00CE2181"/>
    <w:rsid w:val="00CE239A"/>
    <w:rsid w:val="00CE334B"/>
    <w:rsid w:val="00CE5460"/>
    <w:rsid w:val="00CE61ED"/>
    <w:rsid w:val="00CE7B2E"/>
    <w:rsid w:val="00CF0500"/>
    <w:rsid w:val="00CF10D9"/>
    <w:rsid w:val="00CF2472"/>
    <w:rsid w:val="00CF2A7C"/>
    <w:rsid w:val="00CF3782"/>
    <w:rsid w:val="00CF3E81"/>
    <w:rsid w:val="00CF41F7"/>
    <w:rsid w:val="00CF62CA"/>
    <w:rsid w:val="00CF6D29"/>
    <w:rsid w:val="00CF784C"/>
    <w:rsid w:val="00D02024"/>
    <w:rsid w:val="00D03A80"/>
    <w:rsid w:val="00D067BA"/>
    <w:rsid w:val="00D10C40"/>
    <w:rsid w:val="00D12465"/>
    <w:rsid w:val="00D12AD1"/>
    <w:rsid w:val="00D13126"/>
    <w:rsid w:val="00D1391C"/>
    <w:rsid w:val="00D17079"/>
    <w:rsid w:val="00D172AD"/>
    <w:rsid w:val="00D20140"/>
    <w:rsid w:val="00D21B1B"/>
    <w:rsid w:val="00D23187"/>
    <w:rsid w:val="00D2629C"/>
    <w:rsid w:val="00D272FA"/>
    <w:rsid w:val="00D27503"/>
    <w:rsid w:val="00D3088B"/>
    <w:rsid w:val="00D32B0A"/>
    <w:rsid w:val="00D3330E"/>
    <w:rsid w:val="00D334B3"/>
    <w:rsid w:val="00D33FE2"/>
    <w:rsid w:val="00D36568"/>
    <w:rsid w:val="00D40800"/>
    <w:rsid w:val="00D40B78"/>
    <w:rsid w:val="00D426F6"/>
    <w:rsid w:val="00D43011"/>
    <w:rsid w:val="00D47696"/>
    <w:rsid w:val="00D505FD"/>
    <w:rsid w:val="00D52322"/>
    <w:rsid w:val="00D54EAC"/>
    <w:rsid w:val="00D55D5C"/>
    <w:rsid w:val="00D55ED3"/>
    <w:rsid w:val="00D565AC"/>
    <w:rsid w:val="00D61E4E"/>
    <w:rsid w:val="00D62A21"/>
    <w:rsid w:val="00D64EEA"/>
    <w:rsid w:val="00D650DF"/>
    <w:rsid w:val="00D65490"/>
    <w:rsid w:val="00D66374"/>
    <w:rsid w:val="00D70958"/>
    <w:rsid w:val="00D712A7"/>
    <w:rsid w:val="00D72A6B"/>
    <w:rsid w:val="00D75A67"/>
    <w:rsid w:val="00D80887"/>
    <w:rsid w:val="00D8119D"/>
    <w:rsid w:val="00D83117"/>
    <w:rsid w:val="00D83B7A"/>
    <w:rsid w:val="00D84EC7"/>
    <w:rsid w:val="00D85595"/>
    <w:rsid w:val="00D8656F"/>
    <w:rsid w:val="00D86C40"/>
    <w:rsid w:val="00D92D69"/>
    <w:rsid w:val="00D95E8E"/>
    <w:rsid w:val="00D96A0F"/>
    <w:rsid w:val="00DA0888"/>
    <w:rsid w:val="00DA139D"/>
    <w:rsid w:val="00DA1983"/>
    <w:rsid w:val="00DA1F05"/>
    <w:rsid w:val="00DA30F3"/>
    <w:rsid w:val="00DA3AB2"/>
    <w:rsid w:val="00DA6113"/>
    <w:rsid w:val="00DB0DD0"/>
    <w:rsid w:val="00DB387A"/>
    <w:rsid w:val="00DB584C"/>
    <w:rsid w:val="00DB6381"/>
    <w:rsid w:val="00DB6AD3"/>
    <w:rsid w:val="00DB7406"/>
    <w:rsid w:val="00DB7EFD"/>
    <w:rsid w:val="00DC10A9"/>
    <w:rsid w:val="00DC20FC"/>
    <w:rsid w:val="00DC2899"/>
    <w:rsid w:val="00DC42A6"/>
    <w:rsid w:val="00DD0284"/>
    <w:rsid w:val="00DD2E37"/>
    <w:rsid w:val="00DD5701"/>
    <w:rsid w:val="00DD5857"/>
    <w:rsid w:val="00DD7B58"/>
    <w:rsid w:val="00DE0372"/>
    <w:rsid w:val="00DE3385"/>
    <w:rsid w:val="00DE463C"/>
    <w:rsid w:val="00DE4EB7"/>
    <w:rsid w:val="00DE686F"/>
    <w:rsid w:val="00DE6998"/>
    <w:rsid w:val="00DE6C63"/>
    <w:rsid w:val="00DE7599"/>
    <w:rsid w:val="00DE7627"/>
    <w:rsid w:val="00DF1757"/>
    <w:rsid w:val="00DF20FC"/>
    <w:rsid w:val="00DF3CF9"/>
    <w:rsid w:val="00DF3E4C"/>
    <w:rsid w:val="00DF4121"/>
    <w:rsid w:val="00DF4F9F"/>
    <w:rsid w:val="00DF585B"/>
    <w:rsid w:val="00DF6081"/>
    <w:rsid w:val="00DF63EC"/>
    <w:rsid w:val="00DF6791"/>
    <w:rsid w:val="00DF705A"/>
    <w:rsid w:val="00DF7340"/>
    <w:rsid w:val="00E01262"/>
    <w:rsid w:val="00E01DE2"/>
    <w:rsid w:val="00E027A6"/>
    <w:rsid w:val="00E03AD3"/>
    <w:rsid w:val="00E04937"/>
    <w:rsid w:val="00E059D6"/>
    <w:rsid w:val="00E05D34"/>
    <w:rsid w:val="00E068B4"/>
    <w:rsid w:val="00E069C7"/>
    <w:rsid w:val="00E07809"/>
    <w:rsid w:val="00E07C18"/>
    <w:rsid w:val="00E10F1B"/>
    <w:rsid w:val="00E11042"/>
    <w:rsid w:val="00E1290F"/>
    <w:rsid w:val="00E13558"/>
    <w:rsid w:val="00E14231"/>
    <w:rsid w:val="00E160A1"/>
    <w:rsid w:val="00E17C2D"/>
    <w:rsid w:val="00E2009F"/>
    <w:rsid w:val="00E20FEC"/>
    <w:rsid w:val="00E211BB"/>
    <w:rsid w:val="00E22CF1"/>
    <w:rsid w:val="00E2499B"/>
    <w:rsid w:val="00E26566"/>
    <w:rsid w:val="00E266A3"/>
    <w:rsid w:val="00E30C18"/>
    <w:rsid w:val="00E31202"/>
    <w:rsid w:val="00E31483"/>
    <w:rsid w:val="00E31D19"/>
    <w:rsid w:val="00E3201B"/>
    <w:rsid w:val="00E320CE"/>
    <w:rsid w:val="00E348EE"/>
    <w:rsid w:val="00E378D9"/>
    <w:rsid w:val="00E40EF0"/>
    <w:rsid w:val="00E427C8"/>
    <w:rsid w:val="00E4420E"/>
    <w:rsid w:val="00E4534D"/>
    <w:rsid w:val="00E45738"/>
    <w:rsid w:val="00E467DD"/>
    <w:rsid w:val="00E50E44"/>
    <w:rsid w:val="00E54A84"/>
    <w:rsid w:val="00E55B00"/>
    <w:rsid w:val="00E56F52"/>
    <w:rsid w:val="00E578C0"/>
    <w:rsid w:val="00E57AF5"/>
    <w:rsid w:val="00E61BC9"/>
    <w:rsid w:val="00E624FB"/>
    <w:rsid w:val="00E62F60"/>
    <w:rsid w:val="00E6314A"/>
    <w:rsid w:val="00E66708"/>
    <w:rsid w:val="00E66ED6"/>
    <w:rsid w:val="00E70502"/>
    <w:rsid w:val="00E70898"/>
    <w:rsid w:val="00E71EFB"/>
    <w:rsid w:val="00E73A03"/>
    <w:rsid w:val="00E75D7E"/>
    <w:rsid w:val="00E77AFE"/>
    <w:rsid w:val="00E81F2A"/>
    <w:rsid w:val="00E82DB1"/>
    <w:rsid w:val="00E86C6E"/>
    <w:rsid w:val="00E86D90"/>
    <w:rsid w:val="00E87444"/>
    <w:rsid w:val="00E87503"/>
    <w:rsid w:val="00E87C5F"/>
    <w:rsid w:val="00E9003E"/>
    <w:rsid w:val="00E90ABB"/>
    <w:rsid w:val="00E914FC"/>
    <w:rsid w:val="00E91997"/>
    <w:rsid w:val="00E9297B"/>
    <w:rsid w:val="00E92F4D"/>
    <w:rsid w:val="00E9398B"/>
    <w:rsid w:val="00E94CE6"/>
    <w:rsid w:val="00E95832"/>
    <w:rsid w:val="00E963A1"/>
    <w:rsid w:val="00E9674A"/>
    <w:rsid w:val="00E96BA6"/>
    <w:rsid w:val="00E972DA"/>
    <w:rsid w:val="00EA14F3"/>
    <w:rsid w:val="00EA16A1"/>
    <w:rsid w:val="00EA1DA6"/>
    <w:rsid w:val="00EA2A99"/>
    <w:rsid w:val="00EA3F65"/>
    <w:rsid w:val="00EA4B14"/>
    <w:rsid w:val="00EB0139"/>
    <w:rsid w:val="00EB1B09"/>
    <w:rsid w:val="00EB287A"/>
    <w:rsid w:val="00EB3022"/>
    <w:rsid w:val="00EB5785"/>
    <w:rsid w:val="00EB5FF1"/>
    <w:rsid w:val="00EC031D"/>
    <w:rsid w:val="00EC0528"/>
    <w:rsid w:val="00EC0B2A"/>
    <w:rsid w:val="00EC4B2E"/>
    <w:rsid w:val="00EC5715"/>
    <w:rsid w:val="00ED0B3F"/>
    <w:rsid w:val="00ED17E5"/>
    <w:rsid w:val="00ED2019"/>
    <w:rsid w:val="00ED494E"/>
    <w:rsid w:val="00EE1063"/>
    <w:rsid w:val="00EE1B52"/>
    <w:rsid w:val="00EE1E86"/>
    <w:rsid w:val="00EE296D"/>
    <w:rsid w:val="00EE3E41"/>
    <w:rsid w:val="00EE440C"/>
    <w:rsid w:val="00EE5080"/>
    <w:rsid w:val="00EE6885"/>
    <w:rsid w:val="00EF06B2"/>
    <w:rsid w:val="00EF0FF8"/>
    <w:rsid w:val="00EF25A5"/>
    <w:rsid w:val="00F00495"/>
    <w:rsid w:val="00F02A31"/>
    <w:rsid w:val="00F044CD"/>
    <w:rsid w:val="00F05862"/>
    <w:rsid w:val="00F0674A"/>
    <w:rsid w:val="00F07076"/>
    <w:rsid w:val="00F10397"/>
    <w:rsid w:val="00F15AAE"/>
    <w:rsid w:val="00F16311"/>
    <w:rsid w:val="00F16BEC"/>
    <w:rsid w:val="00F16F9D"/>
    <w:rsid w:val="00F1710C"/>
    <w:rsid w:val="00F17C24"/>
    <w:rsid w:val="00F20292"/>
    <w:rsid w:val="00F23F9F"/>
    <w:rsid w:val="00F26534"/>
    <w:rsid w:val="00F26737"/>
    <w:rsid w:val="00F26A96"/>
    <w:rsid w:val="00F279D7"/>
    <w:rsid w:val="00F27E22"/>
    <w:rsid w:val="00F27EDB"/>
    <w:rsid w:val="00F3034D"/>
    <w:rsid w:val="00F31E18"/>
    <w:rsid w:val="00F3217F"/>
    <w:rsid w:val="00F32337"/>
    <w:rsid w:val="00F32491"/>
    <w:rsid w:val="00F32B3A"/>
    <w:rsid w:val="00F34EE0"/>
    <w:rsid w:val="00F372AC"/>
    <w:rsid w:val="00F4014D"/>
    <w:rsid w:val="00F425B4"/>
    <w:rsid w:val="00F42AA1"/>
    <w:rsid w:val="00F433AA"/>
    <w:rsid w:val="00F43BE3"/>
    <w:rsid w:val="00F44B44"/>
    <w:rsid w:val="00F4662C"/>
    <w:rsid w:val="00F50474"/>
    <w:rsid w:val="00F52DDA"/>
    <w:rsid w:val="00F534BA"/>
    <w:rsid w:val="00F53DE7"/>
    <w:rsid w:val="00F60A60"/>
    <w:rsid w:val="00F60F73"/>
    <w:rsid w:val="00F62E3A"/>
    <w:rsid w:val="00F63168"/>
    <w:rsid w:val="00F63855"/>
    <w:rsid w:val="00F649DD"/>
    <w:rsid w:val="00F64CE6"/>
    <w:rsid w:val="00F65004"/>
    <w:rsid w:val="00F66372"/>
    <w:rsid w:val="00F70882"/>
    <w:rsid w:val="00F710D5"/>
    <w:rsid w:val="00F74D86"/>
    <w:rsid w:val="00F75D3F"/>
    <w:rsid w:val="00F776FB"/>
    <w:rsid w:val="00F77AE9"/>
    <w:rsid w:val="00F8078E"/>
    <w:rsid w:val="00F80A23"/>
    <w:rsid w:val="00F81422"/>
    <w:rsid w:val="00F8443E"/>
    <w:rsid w:val="00F847B6"/>
    <w:rsid w:val="00F85090"/>
    <w:rsid w:val="00F91012"/>
    <w:rsid w:val="00F91090"/>
    <w:rsid w:val="00F93F04"/>
    <w:rsid w:val="00F9444C"/>
    <w:rsid w:val="00F9489A"/>
    <w:rsid w:val="00F9552C"/>
    <w:rsid w:val="00F97C07"/>
    <w:rsid w:val="00FA09D0"/>
    <w:rsid w:val="00FA0D0E"/>
    <w:rsid w:val="00FA2D83"/>
    <w:rsid w:val="00FA2EFC"/>
    <w:rsid w:val="00FA5408"/>
    <w:rsid w:val="00FA5BED"/>
    <w:rsid w:val="00FA7607"/>
    <w:rsid w:val="00FB143D"/>
    <w:rsid w:val="00FB26A1"/>
    <w:rsid w:val="00FB2B2A"/>
    <w:rsid w:val="00FB33E3"/>
    <w:rsid w:val="00FB6F99"/>
    <w:rsid w:val="00FC0413"/>
    <w:rsid w:val="00FC371E"/>
    <w:rsid w:val="00FC3D1D"/>
    <w:rsid w:val="00FC6029"/>
    <w:rsid w:val="00FC6512"/>
    <w:rsid w:val="00FC6749"/>
    <w:rsid w:val="00FC67C9"/>
    <w:rsid w:val="00FD250E"/>
    <w:rsid w:val="00FD4776"/>
    <w:rsid w:val="00FD6E53"/>
    <w:rsid w:val="00FD7595"/>
    <w:rsid w:val="00FD7D50"/>
    <w:rsid w:val="00FE2FFF"/>
    <w:rsid w:val="00FE31B0"/>
    <w:rsid w:val="00FE3E56"/>
    <w:rsid w:val="00FE3FF7"/>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AF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95474"/>
    <w:rPr>
      <w:rFonts w:ascii="Courier New" w:hAnsi="Courier New"/>
      <w:sz w:val="20"/>
      <w:szCs w:val="20"/>
    </w:rPr>
  </w:style>
  <w:style w:type="paragraph" w:styleId="BalloonText">
    <w:name w:val="Balloon Text"/>
    <w:basedOn w:val="Normal"/>
    <w:semiHidden/>
    <w:rsid w:val="007A209F"/>
    <w:rPr>
      <w:rFonts w:ascii="Tahoma" w:hAnsi="Tahoma" w:cs="Tahoma"/>
      <w:sz w:val="16"/>
      <w:szCs w:val="16"/>
    </w:rPr>
  </w:style>
  <w:style w:type="paragraph" w:styleId="Header">
    <w:name w:val="header"/>
    <w:basedOn w:val="Normal"/>
    <w:rsid w:val="00052D71"/>
    <w:pPr>
      <w:tabs>
        <w:tab w:val="center" w:pos="4320"/>
        <w:tab w:val="right" w:pos="8640"/>
      </w:tabs>
    </w:pPr>
  </w:style>
  <w:style w:type="paragraph" w:styleId="Footer">
    <w:name w:val="footer"/>
    <w:basedOn w:val="Normal"/>
    <w:rsid w:val="00052D71"/>
    <w:pPr>
      <w:tabs>
        <w:tab w:val="center" w:pos="4320"/>
        <w:tab w:val="right" w:pos="8640"/>
      </w:tabs>
    </w:pPr>
  </w:style>
  <w:style w:type="character" w:styleId="PageNumber">
    <w:name w:val="page number"/>
    <w:basedOn w:val="DefaultParagraphFont"/>
    <w:rsid w:val="00052D71"/>
  </w:style>
  <w:style w:type="paragraph" w:styleId="ListParagraph">
    <w:name w:val="List Paragraph"/>
    <w:basedOn w:val="Normal"/>
    <w:link w:val="ListParagraphChar"/>
    <w:uiPriority w:val="34"/>
    <w:qFormat/>
    <w:rsid w:val="00C127FD"/>
    <w:pPr>
      <w:ind w:left="720"/>
      <w:contextualSpacing/>
    </w:pPr>
  </w:style>
  <w:style w:type="character" w:styleId="Emphasis">
    <w:name w:val="Emphasis"/>
    <w:basedOn w:val="DefaultParagraphFont"/>
    <w:uiPriority w:val="20"/>
    <w:qFormat/>
    <w:rsid w:val="006124E5"/>
    <w:rPr>
      <w:i/>
      <w:iCs/>
    </w:rPr>
  </w:style>
  <w:style w:type="paragraph" w:styleId="EndnoteText">
    <w:name w:val="endnote text"/>
    <w:basedOn w:val="Normal"/>
    <w:link w:val="EndnoteTextChar"/>
    <w:rsid w:val="00435578"/>
    <w:pPr>
      <w:widowControl w:val="0"/>
    </w:pPr>
    <w:rPr>
      <w:rFonts w:ascii="Courier" w:hAnsi="Courier"/>
      <w:szCs w:val="20"/>
    </w:rPr>
  </w:style>
  <w:style w:type="character" w:customStyle="1" w:styleId="EndnoteTextChar">
    <w:name w:val="Endnote Text Char"/>
    <w:basedOn w:val="DefaultParagraphFont"/>
    <w:link w:val="EndnoteText"/>
    <w:rsid w:val="00435578"/>
    <w:rPr>
      <w:rFonts w:ascii="Courier" w:hAnsi="Courier"/>
      <w:sz w:val="24"/>
    </w:rPr>
  </w:style>
  <w:style w:type="character" w:customStyle="1" w:styleId="answer1">
    <w:name w:val="answer1"/>
    <w:basedOn w:val="DefaultParagraphFont"/>
    <w:rsid w:val="00E914FC"/>
    <w:rPr>
      <w:b/>
      <w:bCs/>
      <w:color w:val="0000FF"/>
    </w:rPr>
  </w:style>
  <w:style w:type="table" w:styleId="TableGrid">
    <w:name w:val="Table Grid"/>
    <w:basedOn w:val="TableNormal"/>
    <w:rsid w:val="002A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0475"/>
    <w:rPr>
      <w:color w:val="808080"/>
    </w:rPr>
  </w:style>
  <w:style w:type="character" w:styleId="CommentReference">
    <w:name w:val="annotation reference"/>
    <w:basedOn w:val="DefaultParagraphFont"/>
    <w:uiPriority w:val="99"/>
    <w:unhideWhenUsed/>
    <w:rsid w:val="00B7168A"/>
    <w:rPr>
      <w:sz w:val="16"/>
      <w:szCs w:val="16"/>
    </w:rPr>
  </w:style>
  <w:style w:type="paragraph" w:styleId="CommentText">
    <w:name w:val="annotation text"/>
    <w:basedOn w:val="Normal"/>
    <w:link w:val="CommentTextChar"/>
    <w:unhideWhenUsed/>
    <w:rsid w:val="00B7168A"/>
    <w:rPr>
      <w:sz w:val="20"/>
      <w:szCs w:val="20"/>
    </w:rPr>
  </w:style>
  <w:style w:type="character" w:customStyle="1" w:styleId="CommentTextChar">
    <w:name w:val="Comment Text Char"/>
    <w:basedOn w:val="DefaultParagraphFont"/>
    <w:link w:val="CommentText"/>
    <w:rsid w:val="00B7168A"/>
  </w:style>
  <w:style w:type="paragraph" w:styleId="CommentSubject">
    <w:name w:val="annotation subject"/>
    <w:basedOn w:val="CommentText"/>
    <w:next w:val="CommentText"/>
    <w:link w:val="CommentSubjectChar"/>
    <w:semiHidden/>
    <w:unhideWhenUsed/>
    <w:rsid w:val="00B7168A"/>
    <w:rPr>
      <w:b/>
      <w:bCs/>
    </w:rPr>
  </w:style>
  <w:style w:type="character" w:customStyle="1" w:styleId="CommentSubjectChar">
    <w:name w:val="Comment Subject Char"/>
    <w:basedOn w:val="CommentTextChar"/>
    <w:link w:val="CommentSubject"/>
    <w:semiHidden/>
    <w:rsid w:val="00B7168A"/>
    <w:rPr>
      <w:b/>
      <w:bCs/>
    </w:rPr>
  </w:style>
  <w:style w:type="paragraph" w:styleId="Title">
    <w:name w:val="Title"/>
    <w:basedOn w:val="Normal"/>
    <w:link w:val="TitleChar"/>
    <w:qFormat/>
    <w:rsid w:val="007D3771"/>
    <w:pPr>
      <w:jc w:val="center"/>
    </w:pPr>
    <w:rPr>
      <w:b/>
      <w:szCs w:val="20"/>
    </w:rPr>
  </w:style>
  <w:style w:type="character" w:customStyle="1" w:styleId="TitleChar">
    <w:name w:val="Title Char"/>
    <w:basedOn w:val="DefaultParagraphFont"/>
    <w:link w:val="Title"/>
    <w:rsid w:val="007D3771"/>
    <w:rPr>
      <w:b/>
      <w:sz w:val="24"/>
    </w:rPr>
  </w:style>
  <w:style w:type="paragraph" w:styleId="BodyText">
    <w:name w:val="Body Text"/>
    <w:basedOn w:val="Normal"/>
    <w:link w:val="BodyTextChar"/>
    <w:rsid w:val="007D3771"/>
    <w:pPr>
      <w:suppressAutoHyphens/>
    </w:pPr>
    <w:rPr>
      <w:rFonts w:ascii="Calibri" w:hAnsi="Calibri"/>
      <w:b/>
      <w:lang w:eastAsia="ar-SA"/>
    </w:rPr>
  </w:style>
  <w:style w:type="character" w:customStyle="1" w:styleId="BodyTextChar">
    <w:name w:val="Body Text Char"/>
    <w:basedOn w:val="DefaultParagraphFont"/>
    <w:link w:val="BodyText"/>
    <w:rsid w:val="007D3771"/>
    <w:rPr>
      <w:rFonts w:ascii="Calibri" w:hAnsi="Calibri"/>
      <w:b/>
      <w:sz w:val="24"/>
      <w:szCs w:val="24"/>
      <w:lang w:eastAsia="ar-SA"/>
    </w:rPr>
  </w:style>
  <w:style w:type="character" w:styleId="FootnoteReference">
    <w:name w:val="footnote reference"/>
    <w:rsid w:val="007A38A0"/>
    <w:rPr>
      <w:vertAlign w:val="superscript"/>
    </w:rPr>
  </w:style>
  <w:style w:type="paragraph" w:customStyle="1" w:styleId="Default">
    <w:name w:val="Default"/>
    <w:rsid w:val="007A38A0"/>
    <w:pPr>
      <w:autoSpaceDE w:val="0"/>
      <w:autoSpaceDN w:val="0"/>
      <w:adjustRightInd w:val="0"/>
    </w:pPr>
    <w:rPr>
      <w:color w:val="000000"/>
      <w:sz w:val="24"/>
      <w:szCs w:val="24"/>
    </w:rPr>
  </w:style>
  <w:style w:type="paragraph" w:customStyle="1" w:styleId="TextTimesRom11">
    <w:name w:val="Text Times Rom 11"/>
    <w:basedOn w:val="Normal"/>
    <w:rsid w:val="00ED17E5"/>
    <w:pPr>
      <w:ind w:left="1440"/>
    </w:pPr>
    <w:rPr>
      <w:bCs/>
      <w:sz w:val="22"/>
      <w:szCs w:val="20"/>
    </w:rPr>
  </w:style>
  <w:style w:type="paragraph" w:styleId="NoSpacing">
    <w:name w:val="No Spacing"/>
    <w:uiPriority w:val="1"/>
    <w:qFormat/>
    <w:rsid w:val="007F0DE7"/>
    <w:rPr>
      <w:rFonts w:asciiTheme="minorHAnsi" w:eastAsiaTheme="minorHAnsi" w:hAnsiTheme="minorHAnsi" w:cstheme="minorBidi"/>
      <w:sz w:val="22"/>
      <w:szCs w:val="22"/>
    </w:rPr>
  </w:style>
  <w:style w:type="character" w:styleId="Hyperlink">
    <w:name w:val="Hyperlink"/>
    <w:basedOn w:val="DefaultParagraphFont"/>
    <w:unhideWhenUsed/>
    <w:rsid w:val="00136B8E"/>
    <w:rPr>
      <w:color w:val="0000FF" w:themeColor="hyperlink"/>
      <w:u w:val="single"/>
    </w:rPr>
  </w:style>
  <w:style w:type="character" w:customStyle="1" w:styleId="UnresolvedMention">
    <w:name w:val="Unresolved Mention"/>
    <w:basedOn w:val="DefaultParagraphFont"/>
    <w:uiPriority w:val="99"/>
    <w:semiHidden/>
    <w:unhideWhenUsed/>
    <w:rsid w:val="00136B8E"/>
    <w:rPr>
      <w:color w:val="605E5C"/>
      <w:shd w:val="clear" w:color="auto" w:fill="E1DFDD"/>
    </w:rPr>
  </w:style>
  <w:style w:type="character" w:customStyle="1" w:styleId="ListParagraphChar">
    <w:name w:val="List Paragraph Char"/>
    <w:basedOn w:val="DefaultParagraphFont"/>
    <w:link w:val="ListParagraph"/>
    <w:uiPriority w:val="34"/>
    <w:locked/>
    <w:rsid w:val="00C36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640">
      <w:bodyDiv w:val="1"/>
      <w:marLeft w:val="0"/>
      <w:marRight w:val="0"/>
      <w:marTop w:val="0"/>
      <w:marBottom w:val="0"/>
      <w:divBdr>
        <w:top w:val="none" w:sz="0" w:space="0" w:color="auto"/>
        <w:left w:val="none" w:sz="0" w:space="0" w:color="auto"/>
        <w:bottom w:val="none" w:sz="0" w:space="0" w:color="auto"/>
        <w:right w:val="none" w:sz="0" w:space="0" w:color="auto"/>
      </w:divBdr>
      <w:divsChild>
        <w:div w:id="5340052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881477">
      <w:bodyDiv w:val="1"/>
      <w:marLeft w:val="0"/>
      <w:marRight w:val="0"/>
      <w:marTop w:val="0"/>
      <w:marBottom w:val="0"/>
      <w:divBdr>
        <w:top w:val="none" w:sz="0" w:space="0" w:color="auto"/>
        <w:left w:val="none" w:sz="0" w:space="0" w:color="auto"/>
        <w:bottom w:val="none" w:sz="0" w:space="0" w:color="auto"/>
        <w:right w:val="none" w:sz="0" w:space="0" w:color="auto"/>
      </w:divBdr>
    </w:div>
    <w:div w:id="602153068">
      <w:bodyDiv w:val="1"/>
      <w:marLeft w:val="0"/>
      <w:marRight w:val="0"/>
      <w:marTop w:val="0"/>
      <w:marBottom w:val="0"/>
      <w:divBdr>
        <w:top w:val="none" w:sz="0" w:space="0" w:color="auto"/>
        <w:left w:val="none" w:sz="0" w:space="0" w:color="auto"/>
        <w:bottom w:val="none" w:sz="0" w:space="0" w:color="auto"/>
        <w:right w:val="none" w:sz="0" w:space="0" w:color="auto"/>
      </w:divBdr>
      <w:divsChild>
        <w:div w:id="14491555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62226851">
      <w:bodyDiv w:val="1"/>
      <w:marLeft w:val="0"/>
      <w:marRight w:val="0"/>
      <w:marTop w:val="0"/>
      <w:marBottom w:val="0"/>
      <w:divBdr>
        <w:top w:val="none" w:sz="0" w:space="0" w:color="auto"/>
        <w:left w:val="none" w:sz="0" w:space="0" w:color="auto"/>
        <w:bottom w:val="none" w:sz="0" w:space="0" w:color="auto"/>
        <w:right w:val="none" w:sz="0" w:space="0" w:color="auto"/>
      </w:divBdr>
    </w:div>
    <w:div w:id="1453863266">
      <w:bodyDiv w:val="1"/>
      <w:marLeft w:val="0"/>
      <w:marRight w:val="0"/>
      <w:marTop w:val="0"/>
      <w:marBottom w:val="0"/>
      <w:divBdr>
        <w:top w:val="none" w:sz="0" w:space="0" w:color="auto"/>
        <w:left w:val="none" w:sz="0" w:space="0" w:color="auto"/>
        <w:bottom w:val="none" w:sz="0" w:space="0" w:color="auto"/>
        <w:right w:val="none" w:sz="0" w:space="0" w:color="auto"/>
      </w:divBdr>
    </w:div>
    <w:div w:id="1613978964">
      <w:bodyDiv w:val="1"/>
      <w:marLeft w:val="0"/>
      <w:marRight w:val="0"/>
      <w:marTop w:val="0"/>
      <w:marBottom w:val="0"/>
      <w:divBdr>
        <w:top w:val="none" w:sz="0" w:space="0" w:color="auto"/>
        <w:left w:val="none" w:sz="0" w:space="0" w:color="auto"/>
        <w:bottom w:val="none" w:sz="0" w:space="0" w:color="auto"/>
        <w:right w:val="none" w:sz="0" w:space="0" w:color="auto"/>
      </w:divBdr>
    </w:div>
    <w:div w:id="1749157701">
      <w:bodyDiv w:val="1"/>
      <w:marLeft w:val="0"/>
      <w:marRight w:val="0"/>
      <w:marTop w:val="0"/>
      <w:marBottom w:val="0"/>
      <w:divBdr>
        <w:top w:val="none" w:sz="0" w:space="0" w:color="auto"/>
        <w:left w:val="none" w:sz="0" w:space="0" w:color="auto"/>
        <w:bottom w:val="none" w:sz="0" w:space="0" w:color="auto"/>
        <w:right w:val="none" w:sz="0" w:space="0" w:color="auto"/>
      </w:divBdr>
      <w:divsChild>
        <w:div w:id="1737823173">
          <w:marLeft w:val="0"/>
          <w:marRight w:val="0"/>
          <w:marTop w:val="0"/>
          <w:marBottom w:val="0"/>
          <w:divBdr>
            <w:top w:val="none" w:sz="0" w:space="0" w:color="auto"/>
            <w:left w:val="none" w:sz="0" w:space="0" w:color="auto"/>
            <w:bottom w:val="none" w:sz="0" w:space="0" w:color="auto"/>
            <w:right w:val="none" w:sz="0" w:space="0" w:color="auto"/>
          </w:divBdr>
        </w:div>
      </w:divsChild>
    </w:div>
    <w:div w:id="21454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C089-7BFC-400A-B273-8E503943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2019-03-15T16:44:00Z</dcterms:created>
  <dcterms:modified xsi:type="dcterms:W3CDTF">2019-04-25T19:52:00Z</dcterms:modified>
</cp:coreProperties>
</file>